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8" w:rsidRDefault="00573BDD" w:rsidP="00080ED8">
      <w:pPr>
        <w:rPr>
          <w:rFonts w:ascii="Comic Sans MS" w:hAnsi="Comic Sans MS"/>
          <w:color w:val="365F91" w:themeColor="accent1" w:themeShade="BF"/>
          <w:sz w:val="32"/>
          <w:szCs w:val="32"/>
        </w:rPr>
      </w:pPr>
      <w:r w:rsidRPr="00080ED8">
        <w:rPr>
          <w:noProof/>
          <w:color w:val="365F91" w:themeColor="accent1" w:themeShade="BF"/>
          <w:lang w:eastAsia="en-GB"/>
        </w:rPr>
        <w:drawing>
          <wp:anchor distT="0" distB="0" distL="114300" distR="114300" simplePos="0" relativeHeight="251664384" behindDoc="1" locked="0" layoutInCell="1" allowOverlap="1" wp14:anchorId="16E94B1D" wp14:editId="0EF3635E">
            <wp:simplePos x="0" y="0"/>
            <wp:positionH relativeFrom="column">
              <wp:posOffset>2073910</wp:posOffset>
            </wp:positionH>
            <wp:positionV relativeFrom="paragraph">
              <wp:posOffset>-686435</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59264" behindDoc="1" locked="0" layoutInCell="1" allowOverlap="1" wp14:anchorId="2A37B9BC" wp14:editId="36DD17B2">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2A572B" w:rsidRDefault="002A572B" w:rsidP="002A572B">
      <w:pPr>
        <w:rPr>
          <w:rFonts w:ascii="Comic Sans MS" w:hAnsi="Comic Sans MS"/>
          <w:color w:val="365F91" w:themeColor="accent1" w:themeShade="BF"/>
          <w:sz w:val="20"/>
          <w:szCs w:val="20"/>
        </w:rPr>
      </w:pPr>
    </w:p>
    <w:p w:rsidR="0013566E" w:rsidRDefault="0013566E" w:rsidP="000712E2">
      <w:pPr>
        <w:rPr>
          <w:rFonts w:ascii="Comic Sans MS" w:hAnsi="Comic Sans MS"/>
          <w:color w:val="365F91" w:themeColor="accent1" w:themeShade="BF"/>
          <w:sz w:val="20"/>
          <w:szCs w:val="20"/>
        </w:rPr>
      </w:pPr>
    </w:p>
    <w:p w:rsidR="000712E2" w:rsidRDefault="00B21411"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Issue 12</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60288" behindDoc="1" locked="0" layoutInCell="1" allowOverlap="1" wp14:anchorId="5AE2DC8E" wp14:editId="4C342C12">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411">
        <w:rPr>
          <w:rFonts w:ascii="Comic Sans MS" w:hAnsi="Comic Sans MS"/>
          <w:noProof/>
          <w:color w:val="4F81BD" w:themeColor="accent1"/>
          <w:sz w:val="20"/>
          <w:szCs w:val="20"/>
          <w:lang w:eastAsia="en-GB"/>
        </w:rPr>
        <w:t>March 2021</w:t>
      </w:r>
    </w:p>
    <w:p w:rsidR="00B21411" w:rsidRDefault="00241846" w:rsidP="0083329F">
      <w:pPr>
        <w:rPr>
          <w:color w:val="365F91" w:themeColor="accent1" w:themeShade="BF"/>
        </w:rPr>
      </w:pPr>
      <w:r w:rsidRPr="00241846">
        <w:rPr>
          <w:color w:val="365F91" w:themeColor="accent1" w:themeShade="BF"/>
        </w:rPr>
        <w:t xml:space="preserve"> </w:t>
      </w:r>
      <w:r w:rsidR="00B21411">
        <w:rPr>
          <w:color w:val="365F91" w:themeColor="accent1" w:themeShade="BF"/>
        </w:rPr>
        <w:t>Welcome to our March newsletter and a somewhat return to normality! We are delighted to have our whole school back together after what has seemed like a very long term. We are incredibly proud of how quickly they have settled back into routine.</w:t>
      </w:r>
    </w:p>
    <w:p w:rsidR="0083329F" w:rsidRDefault="0083329F" w:rsidP="0083329F">
      <w:pPr>
        <w:rPr>
          <w:color w:val="365F91" w:themeColor="accent1" w:themeShade="BF"/>
        </w:rPr>
      </w:pPr>
      <w:r>
        <w:rPr>
          <w:noProof/>
          <w:color w:val="365F91" w:themeColor="accent1" w:themeShade="BF"/>
          <w:lang w:eastAsia="en-GB"/>
        </w:rPr>
        <w:drawing>
          <wp:anchor distT="0" distB="0" distL="114300" distR="114300" simplePos="0" relativeHeight="251668480" behindDoc="1" locked="0" layoutInCell="1" allowOverlap="1" wp14:anchorId="098BCCF1" wp14:editId="5341EF20">
            <wp:simplePos x="0" y="0"/>
            <wp:positionH relativeFrom="column">
              <wp:posOffset>219075</wp:posOffset>
            </wp:positionH>
            <wp:positionV relativeFrom="paragraph">
              <wp:posOffset>119380</wp:posOffset>
            </wp:positionV>
            <wp:extent cx="1066800" cy="365760"/>
            <wp:effectExtent l="0" t="0" r="0" b="0"/>
            <wp:wrapTight wrapText="bothSides">
              <wp:wrapPolygon edited="0">
                <wp:start x="0" y="0"/>
                <wp:lineTo x="0" y="20250"/>
                <wp:lineTo x="21214" y="20250"/>
                <wp:lineTo x="21214" y="0"/>
                <wp:lineTo x="0" y="0"/>
              </wp:wrapPolygon>
            </wp:wrapTight>
            <wp:docPr id="8" name="Picture 8" descr="C:\Users\TH3822C\AppData\Local\Microsoft\Windows\Temporary Internet Files\Content.IE5\KAWRSR9I\covid-19-600x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KAWRSR9I\covid-19-600x20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29F" w:rsidRDefault="0083329F" w:rsidP="0083329F">
      <w:pPr>
        <w:rPr>
          <w:color w:val="365F91" w:themeColor="accent1" w:themeShade="BF"/>
        </w:rPr>
      </w:pPr>
    </w:p>
    <w:p w:rsidR="00A3414E" w:rsidRDefault="00A3414E" w:rsidP="00A3414E">
      <w:pPr>
        <w:jc w:val="center"/>
        <w:rPr>
          <w:b/>
          <w:bCs/>
          <w:color w:val="365F91" w:themeColor="accent1" w:themeShade="BF"/>
        </w:rPr>
      </w:pPr>
      <w:proofErr w:type="spellStart"/>
      <w:r w:rsidRPr="00A3414E">
        <w:rPr>
          <w:b/>
          <w:bCs/>
          <w:color w:val="365F91" w:themeColor="accent1" w:themeShade="BF"/>
        </w:rPr>
        <w:t>Covid</w:t>
      </w:r>
      <w:proofErr w:type="spellEnd"/>
      <w:r w:rsidRPr="00A3414E">
        <w:rPr>
          <w:b/>
          <w:bCs/>
          <w:color w:val="365F91" w:themeColor="accent1" w:themeShade="BF"/>
        </w:rPr>
        <w:t xml:space="preserve"> 19 Advice</w:t>
      </w:r>
    </w:p>
    <w:p w:rsidR="00A3414E" w:rsidRDefault="00A3414E" w:rsidP="006355EC">
      <w:pPr>
        <w:rPr>
          <w:color w:val="365F91" w:themeColor="accent1" w:themeShade="BF"/>
        </w:rPr>
      </w:pPr>
      <w:r>
        <w:rPr>
          <w:color w:val="365F91" w:themeColor="accent1" w:themeShade="BF"/>
        </w:rPr>
        <w:t>Remember if you or someone in your household is displaying symptoms</w:t>
      </w:r>
      <w:r w:rsidR="00046326">
        <w:rPr>
          <w:color w:val="365F91" w:themeColor="accent1" w:themeShade="BF"/>
        </w:rPr>
        <w:t xml:space="preserve"> of </w:t>
      </w:r>
      <w:proofErr w:type="spellStart"/>
      <w:r w:rsidR="00046326">
        <w:rPr>
          <w:color w:val="365F91" w:themeColor="accent1" w:themeShade="BF"/>
        </w:rPr>
        <w:t>Covid</w:t>
      </w:r>
      <w:proofErr w:type="spellEnd"/>
      <w:r w:rsidR="00046326">
        <w:rPr>
          <w:color w:val="365F91" w:themeColor="accent1" w:themeShade="BF"/>
        </w:rPr>
        <w:t xml:space="preserve"> then you need to self-</w:t>
      </w:r>
      <w:r w:rsidR="006355EC">
        <w:rPr>
          <w:color w:val="365F91" w:themeColor="accent1" w:themeShade="BF"/>
        </w:rPr>
        <w:t>isolate until you get a tes</w:t>
      </w:r>
      <w:r>
        <w:rPr>
          <w:color w:val="365F91" w:themeColor="accent1" w:themeShade="BF"/>
        </w:rPr>
        <w:t>t. Se</w:t>
      </w:r>
      <w:r w:rsidR="00046326">
        <w:rPr>
          <w:color w:val="365F91" w:themeColor="accent1" w:themeShade="BF"/>
        </w:rPr>
        <w:t>l</w:t>
      </w:r>
      <w:r>
        <w:rPr>
          <w:color w:val="365F91" w:themeColor="accent1" w:themeShade="BF"/>
        </w:rPr>
        <w:t xml:space="preserve">f-isolating ensures </w:t>
      </w:r>
      <w:r w:rsidR="00046326">
        <w:rPr>
          <w:color w:val="365F91" w:themeColor="accent1" w:themeShade="BF"/>
        </w:rPr>
        <w:t xml:space="preserve">everyone’s safety. As a reminder, coronavirus symptoms are: </w:t>
      </w:r>
    </w:p>
    <w:p w:rsidR="00046326" w:rsidRDefault="00046326" w:rsidP="00046326">
      <w:pPr>
        <w:pStyle w:val="ListParagraph"/>
        <w:numPr>
          <w:ilvl w:val="0"/>
          <w:numId w:val="2"/>
        </w:numPr>
        <w:rPr>
          <w:color w:val="365F91" w:themeColor="accent1" w:themeShade="BF"/>
        </w:rPr>
      </w:pPr>
      <w:r>
        <w:rPr>
          <w:color w:val="365F91" w:themeColor="accent1" w:themeShade="BF"/>
        </w:rPr>
        <w:t>A new and persistent cough</w:t>
      </w:r>
    </w:p>
    <w:p w:rsidR="002249C7" w:rsidRDefault="00573BDD" w:rsidP="002249C7">
      <w:pPr>
        <w:rPr>
          <w:color w:val="365F91" w:themeColor="accent1" w:themeShade="BF"/>
        </w:rPr>
      </w:pPr>
      <w:r w:rsidRPr="00757835">
        <w:rPr>
          <w:noProof/>
          <w:color w:val="365F91" w:themeColor="accent1" w:themeShade="BF"/>
          <w:lang w:eastAsia="en-GB"/>
        </w:rPr>
        <mc:AlternateContent>
          <mc:Choice Requires="wps">
            <w:drawing>
              <wp:anchor distT="0" distB="0" distL="114300" distR="114300" simplePos="0" relativeHeight="251662336" behindDoc="0" locked="0" layoutInCell="1" allowOverlap="1" wp14:anchorId="41762715" wp14:editId="6CC62BD0">
                <wp:simplePos x="0" y="0"/>
                <wp:positionH relativeFrom="column">
                  <wp:posOffset>20955</wp:posOffset>
                </wp:positionH>
                <wp:positionV relativeFrom="paragraph">
                  <wp:posOffset>635</wp:posOffset>
                </wp:positionV>
                <wp:extent cx="4476750" cy="1219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19200"/>
                        </a:xfrm>
                        <a:prstGeom prst="rect">
                          <a:avLst/>
                        </a:prstGeom>
                        <a:solidFill>
                          <a:srgbClr val="FFFFFF"/>
                        </a:solidFill>
                        <a:ln w="9525">
                          <a:solidFill>
                            <a:srgbClr val="000000"/>
                          </a:solidFill>
                          <a:miter lim="800000"/>
                          <a:headEnd/>
                          <a:tailEnd/>
                        </a:ln>
                      </wps:spPr>
                      <wps:txbx>
                        <w:txbxContent>
                          <w:p w:rsidR="00866CAE" w:rsidRPr="00757835" w:rsidRDefault="00866CAE"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866CAE" w:rsidRPr="00757835" w:rsidRDefault="00866CAE"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866CAE" w:rsidRPr="00757835" w:rsidRDefault="00866CAE"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866CAE" w:rsidRPr="00757835" w:rsidRDefault="00866CAE"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05pt;width:35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q4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">
                <v:textbox>
                  <w:txbxContent>
                    <w:p w:rsidR="004E5622" w:rsidRPr="00757835" w:rsidRDefault="004E5622"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4E5622" w:rsidRPr="00757835" w:rsidRDefault="004E5622"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4E5622" w:rsidRPr="00757835" w:rsidRDefault="004E5622"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4E5622" w:rsidRPr="00757835" w:rsidRDefault="004E5622"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v:textbox>
              </v:shape>
            </w:pict>
          </mc:Fallback>
        </mc:AlternateContent>
      </w:r>
    </w:p>
    <w:p w:rsidR="002249C7" w:rsidRDefault="002249C7" w:rsidP="002249C7">
      <w:pPr>
        <w:rPr>
          <w:color w:val="365F91" w:themeColor="accent1" w:themeShade="BF"/>
        </w:rPr>
      </w:pPr>
    </w:p>
    <w:p w:rsidR="002249C7" w:rsidRDefault="002249C7" w:rsidP="002249C7">
      <w:pPr>
        <w:rPr>
          <w:color w:val="365F91" w:themeColor="accent1" w:themeShade="BF"/>
        </w:rPr>
      </w:pPr>
    </w:p>
    <w:p w:rsidR="00573BDD" w:rsidRDefault="00573BDD" w:rsidP="002249C7">
      <w:pPr>
        <w:rPr>
          <w:color w:val="365F91" w:themeColor="accent1" w:themeShade="BF"/>
        </w:rPr>
      </w:pPr>
    </w:p>
    <w:p w:rsidR="00573BDD" w:rsidRPr="002249C7" w:rsidRDefault="00573BDD" w:rsidP="002249C7">
      <w:pPr>
        <w:rPr>
          <w:color w:val="365F91" w:themeColor="accent1" w:themeShade="BF"/>
        </w:rPr>
      </w:pPr>
    </w:p>
    <w:p w:rsidR="00046326" w:rsidRDefault="00046326" w:rsidP="00046326">
      <w:pPr>
        <w:pStyle w:val="ListParagraph"/>
        <w:numPr>
          <w:ilvl w:val="0"/>
          <w:numId w:val="2"/>
        </w:numPr>
        <w:rPr>
          <w:color w:val="365F91" w:themeColor="accent1" w:themeShade="BF"/>
        </w:rPr>
      </w:pPr>
      <w:r>
        <w:rPr>
          <w:color w:val="365F91" w:themeColor="accent1" w:themeShade="BF"/>
        </w:rPr>
        <w:t>A high temperature</w:t>
      </w:r>
    </w:p>
    <w:p w:rsidR="00293EAE" w:rsidRPr="002249C7" w:rsidRDefault="00046326" w:rsidP="002249C7">
      <w:pPr>
        <w:pStyle w:val="ListParagraph"/>
        <w:numPr>
          <w:ilvl w:val="0"/>
          <w:numId w:val="2"/>
        </w:numPr>
        <w:rPr>
          <w:color w:val="365F91" w:themeColor="accent1" w:themeShade="BF"/>
        </w:rPr>
      </w:pPr>
      <w:r>
        <w:rPr>
          <w:color w:val="365F91" w:themeColor="accent1" w:themeShade="BF"/>
        </w:rPr>
        <w:t>A change or loss of smell/taste</w:t>
      </w:r>
    </w:p>
    <w:p w:rsidR="00046326" w:rsidRDefault="00046326" w:rsidP="00046326">
      <w:pPr>
        <w:ind w:left="45"/>
        <w:rPr>
          <w:color w:val="365F91" w:themeColor="accent1" w:themeShade="BF"/>
        </w:rPr>
      </w:pPr>
      <w:r>
        <w:rPr>
          <w:color w:val="365F91" w:themeColor="accent1" w:themeShade="BF"/>
        </w:rPr>
        <w:t xml:space="preserve">Further advice/information is available on the NHS Coronavirus website. </w:t>
      </w:r>
    </w:p>
    <w:p w:rsidR="002249C7" w:rsidRDefault="00B21411" w:rsidP="00046326">
      <w:pPr>
        <w:ind w:left="45"/>
        <w:rPr>
          <w:color w:val="365F91" w:themeColor="accent1" w:themeShade="BF"/>
        </w:rPr>
      </w:pPr>
      <w:r>
        <w:rPr>
          <w:color w:val="365F91" w:themeColor="accent1" w:themeShade="BF"/>
        </w:rPr>
        <w:t xml:space="preserve">For any children who do need to self-isolate work will be provided through </w:t>
      </w:r>
      <w:proofErr w:type="spellStart"/>
      <w:r>
        <w:rPr>
          <w:color w:val="365F91" w:themeColor="accent1" w:themeShade="BF"/>
        </w:rPr>
        <w:t>Showbie</w:t>
      </w:r>
      <w:proofErr w:type="spellEnd"/>
      <w:r>
        <w:rPr>
          <w:color w:val="365F91" w:themeColor="accent1" w:themeShade="BF"/>
        </w:rPr>
        <w:t xml:space="preserve"> for them to complete. </w:t>
      </w:r>
    </w:p>
    <w:p w:rsidR="00904F50" w:rsidRDefault="00904F50" w:rsidP="00293EAE">
      <w:pPr>
        <w:ind w:left="45"/>
        <w:jc w:val="center"/>
        <w:rPr>
          <w:b/>
          <w:bCs/>
          <w:color w:val="365F91" w:themeColor="accent1" w:themeShade="BF"/>
        </w:rPr>
      </w:pPr>
      <w:r>
        <w:rPr>
          <w:b/>
          <w:bCs/>
          <w:noProof/>
          <w:color w:val="365F91" w:themeColor="accent1" w:themeShade="BF"/>
          <w:lang w:eastAsia="en-GB"/>
        </w:rPr>
        <w:drawing>
          <wp:inline distT="0" distB="0" distL="0" distR="0" wp14:anchorId="6355D7D3" wp14:editId="6F45B2E2">
            <wp:extent cx="345891" cy="495300"/>
            <wp:effectExtent l="0" t="0" r="0" b="0"/>
            <wp:docPr id="6" name="Picture 6" descr="C:\Users\TH3822C\AppData\Local\Microsoft\Windows\Temporary Internet Files\Content.IE5\KAWRSR9I\iPad-mini-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3822C\AppData\Local\Microsoft\Windows\Temporary Internet Files\Content.IE5\KAWRSR9I\iPad-mini-black[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173" cy="497135"/>
                    </a:xfrm>
                    <a:prstGeom prst="rect">
                      <a:avLst/>
                    </a:prstGeom>
                    <a:noFill/>
                    <a:ln>
                      <a:noFill/>
                    </a:ln>
                  </pic:spPr>
                </pic:pic>
              </a:graphicData>
            </a:graphic>
          </wp:inline>
        </w:drawing>
      </w:r>
    </w:p>
    <w:p w:rsidR="00217548" w:rsidRDefault="00217548" w:rsidP="003D6DA8">
      <w:pPr>
        <w:jc w:val="center"/>
        <w:rPr>
          <w:b/>
          <w:bCs/>
          <w:color w:val="365F91" w:themeColor="accent1" w:themeShade="BF"/>
        </w:rPr>
      </w:pPr>
      <w:r w:rsidRPr="00217548">
        <w:rPr>
          <w:b/>
          <w:bCs/>
          <w:color w:val="365F91" w:themeColor="accent1" w:themeShade="BF"/>
        </w:rPr>
        <w:t>Homework</w:t>
      </w:r>
    </w:p>
    <w:p w:rsidR="00B21411" w:rsidRDefault="00B21411" w:rsidP="00B21411">
      <w:pPr>
        <w:ind w:left="45"/>
        <w:rPr>
          <w:color w:val="365F91" w:themeColor="accent1" w:themeShade="BF"/>
        </w:rPr>
      </w:pPr>
      <w:r>
        <w:rPr>
          <w:color w:val="365F91" w:themeColor="accent1" w:themeShade="BF"/>
        </w:rPr>
        <w:t xml:space="preserve">During the lockdown period you as parents supported our children so well with their home learning. We can’t thank you enough for your efforts. As the children have returned to school we have ensured that we are supporting their progress within the classroom. As a </w:t>
      </w:r>
    </w:p>
    <w:p w:rsidR="00B21411" w:rsidRDefault="00B21411" w:rsidP="00B21411">
      <w:pPr>
        <w:ind w:left="45"/>
        <w:rPr>
          <w:color w:val="365F91" w:themeColor="accent1" w:themeShade="BF"/>
        </w:rPr>
      </w:pPr>
    </w:p>
    <w:p w:rsidR="00B21411" w:rsidRDefault="00B21411" w:rsidP="00B21411">
      <w:pPr>
        <w:ind w:left="45"/>
        <w:rPr>
          <w:color w:val="365F91" w:themeColor="accent1" w:themeShade="BF"/>
        </w:rPr>
      </w:pPr>
    </w:p>
    <w:p w:rsidR="00B21411" w:rsidRDefault="00B21411" w:rsidP="00B21411">
      <w:pPr>
        <w:ind w:left="45"/>
        <w:rPr>
          <w:color w:val="365F91" w:themeColor="accent1" w:themeShade="BF"/>
        </w:rPr>
      </w:pPr>
    </w:p>
    <w:p w:rsidR="00B21411" w:rsidRDefault="00B21411" w:rsidP="00B21411">
      <w:pPr>
        <w:ind w:left="45"/>
        <w:rPr>
          <w:color w:val="365F91" w:themeColor="accent1" w:themeShade="BF"/>
        </w:rPr>
      </w:pPr>
    </w:p>
    <w:p w:rsidR="00B21411" w:rsidRDefault="00B21411" w:rsidP="00B21411">
      <w:pPr>
        <w:ind w:left="45"/>
        <w:rPr>
          <w:color w:val="365F91" w:themeColor="accent1" w:themeShade="BF"/>
        </w:rPr>
      </w:pPr>
    </w:p>
    <w:p w:rsidR="00B21411" w:rsidRDefault="00B21411" w:rsidP="00B21411">
      <w:pPr>
        <w:ind w:left="45"/>
        <w:rPr>
          <w:color w:val="365F91" w:themeColor="accent1" w:themeShade="BF"/>
        </w:rPr>
      </w:pPr>
      <w:proofErr w:type="gramStart"/>
      <w:r>
        <w:rPr>
          <w:color w:val="365F91" w:themeColor="accent1" w:themeShade="BF"/>
        </w:rPr>
        <w:t>staff</w:t>
      </w:r>
      <w:proofErr w:type="gramEnd"/>
      <w:r>
        <w:rPr>
          <w:color w:val="365F91" w:themeColor="accent1" w:themeShade="BF"/>
        </w:rPr>
        <w:t xml:space="preserve"> team we feel that homework is not necessary just now in order to give both pupils and parents a break. We plan to restart homework again after the Spring Holidays. </w:t>
      </w:r>
    </w:p>
    <w:p w:rsidR="00217548" w:rsidRPr="00217548" w:rsidRDefault="00217548" w:rsidP="003D6DA8">
      <w:pPr>
        <w:jc w:val="center"/>
        <w:rPr>
          <w:b/>
          <w:bCs/>
          <w:color w:val="365F91" w:themeColor="accent1" w:themeShade="BF"/>
        </w:rPr>
      </w:pPr>
      <w:r w:rsidRPr="00217548">
        <w:rPr>
          <w:b/>
          <w:bCs/>
          <w:color w:val="365F91" w:themeColor="accent1" w:themeShade="BF"/>
        </w:rPr>
        <w:t>Parent Council</w:t>
      </w:r>
    </w:p>
    <w:p w:rsidR="007D7485" w:rsidRDefault="00217548" w:rsidP="00B21411">
      <w:pPr>
        <w:ind w:left="45"/>
        <w:rPr>
          <w:color w:val="365F91" w:themeColor="accent1" w:themeShade="BF"/>
        </w:rPr>
      </w:pPr>
      <w:r>
        <w:rPr>
          <w:color w:val="365F91" w:themeColor="accent1" w:themeShade="BF"/>
        </w:rPr>
        <w:t>Our Par</w:t>
      </w:r>
      <w:r w:rsidR="006355EC">
        <w:rPr>
          <w:color w:val="365F91" w:themeColor="accent1" w:themeShade="BF"/>
        </w:rPr>
        <w:t xml:space="preserve">ent Council have </w:t>
      </w:r>
      <w:r w:rsidR="000227DD">
        <w:rPr>
          <w:color w:val="365F91" w:themeColor="accent1" w:themeShade="BF"/>
        </w:rPr>
        <w:t>been meeting monthly</w:t>
      </w:r>
      <w:r>
        <w:rPr>
          <w:color w:val="365F91" w:themeColor="accent1" w:themeShade="BF"/>
        </w:rPr>
        <w:t xml:space="preserve"> since our return to school to look at ways in which to support the school community. We are very lucky to have a proactive Parent Council. If you would like to join please email </w:t>
      </w:r>
      <w:hyperlink r:id="rId14" w:history="1">
        <w:r w:rsidRPr="00E93813">
          <w:rPr>
            <w:rStyle w:val="Hyperlink"/>
          </w:rPr>
          <w:t>riverbankprimarypc@gmail.com</w:t>
        </w:r>
      </w:hyperlink>
      <w:r>
        <w:rPr>
          <w:color w:val="365F91" w:themeColor="accent1" w:themeShade="BF"/>
        </w:rPr>
        <w:t xml:space="preserve"> . The next </w:t>
      </w:r>
      <w:r w:rsidR="006355EC">
        <w:rPr>
          <w:color w:val="365F91" w:themeColor="accent1" w:themeShade="BF"/>
        </w:rPr>
        <w:t xml:space="preserve">meeting </w:t>
      </w:r>
      <w:r w:rsidR="00B21411">
        <w:rPr>
          <w:color w:val="365F91" w:themeColor="accent1" w:themeShade="BF"/>
        </w:rPr>
        <w:t xml:space="preserve">will take place after the Spring Holidays. </w:t>
      </w:r>
      <w:r>
        <w:rPr>
          <w:color w:val="365F91" w:themeColor="accent1" w:themeShade="BF"/>
        </w:rPr>
        <w:t xml:space="preserve"> This will be done via Zoom.</w:t>
      </w:r>
      <w:r w:rsidR="00293EAE">
        <w:rPr>
          <w:color w:val="365F91" w:themeColor="accent1" w:themeShade="BF"/>
        </w:rPr>
        <w:t xml:space="preserve"> </w:t>
      </w:r>
    </w:p>
    <w:p w:rsidR="0083329F" w:rsidRDefault="0083329F" w:rsidP="000227DD">
      <w:pPr>
        <w:ind w:left="45"/>
        <w:rPr>
          <w:color w:val="365F91" w:themeColor="accent1" w:themeShade="BF"/>
        </w:rPr>
      </w:pPr>
    </w:p>
    <w:p w:rsidR="000227DD" w:rsidRDefault="000227DD" w:rsidP="000227DD">
      <w:pPr>
        <w:ind w:left="45"/>
        <w:rPr>
          <w:color w:val="365F91" w:themeColor="accent1" w:themeShade="BF"/>
        </w:rPr>
      </w:pPr>
      <w:r>
        <w:rPr>
          <w:color w:val="365F91" w:themeColor="accent1" w:themeShade="BF"/>
        </w:rPr>
        <w:t xml:space="preserve"> </w:t>
      </w:r>
    </w:p>
    <w:p w:rsidR="00293EAE" w:rsidRDefault="00C63EA2" w:rsidP="00904F50">
      <w:pPr>
        <w:rPr>
          <w:color w:val="365F91" w:themeColor="accent1" w:themeShade="BF"/>
        </w:rPr>
      </w:pPr>
      <w:r>
        <w:rPr>
          <w:noProof/>
          <w:color w:val="365F91" w:themeColor="accent1" w:themeShade="BF"/>
          <w:lang w:eastAsia="en-GB"/>
        </w:rPr>
        <w:lastRenderedPageBreak/>
        <w:drawing>
          <wp:anchor distT="0" distB="0" distL="114300" distR="114300" simplePos="0" relativeHeight="251665408" behindDoc="1" locked="0" layoutInCell="1" allowOverlap="1" wp14:anchorId="27EF4788" wp14:editId="2197EB80">
            <wp:simplePos x="0" y="0"/>
            <wp:positionH relativeFrom="column">
              <wp:posOffset>474345</wp:posOffset>
            </wp:positionH>
            <wp:positionV relativeFrom="paragraph">
              <wp:posOffset>44450</wp:posOffset>
            </wp:positionV>
            <wp:extent cx="706120" cy="752475"/>
            <wp:effectExtent l="0" t="0" r="0" b="9525"/>
            <wp:wrapTight wrapText="bothSides">
              <wp:wrapPolygon edited="0">
                <wp:start x="7576" y="0"/>
                <wp:lineTo x="6993" y="547"/>
                <wp:lineTo x="0" y="8749"/>
                <wp:lineTo x="0" y="12577"/>
                <wp:lineTo x="3496" y="21327"/>
                <wp:lineTo x="8741" y="21327"/>
                <wp:lineTo x="13403" y="20780"/>
                <wp:lineTo x="20978" y="18592"/>
                <wp:lineTo x="20978" y="9296"/>
                <wp:lineTo x="18647" y="8749"/>
                <wp:lineTo x="12237" y="0"/>
                <wp:lineTo x="7576" y="0"/>
              </wp:wrapPolygon>
            </wp:wrapTight>
            <wp:docPr id="3" name="Picture 3"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3413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612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EAE" w:rsidRDefault="00293EAE" w:rsidP="00293EAE">
      <w:pPr>
        <w:ind w:left="45"/>
        <w:rPr>
          <w:color w:val="365F91" w:themeColor="accent1" w:themeShade="BF"/>
        </w:rPr>
      </w:pPr>
    </w:p>
    <w:p w:rsidR="00293EAE" w:rsidRDefault="00293EAE" w:rsidP="00293EAE">
      <w:pPr>
        <w:ind w:left="45"/>
        <w:rPr>
          <w:color w:val="365F91" w:themeColor="accent1" w:themeShade="BF"/>
        </w:rPr>
      </w:pPr>
    </w:p>
    <w:p w:rsidR="00217548" w:rsidRPr="00BF04E5" w:rsidRDefault="00217548" w:rsidP="00C63EA2">
      <w:pPr>
        <w:jc w:val="center"/>
        <w:rPr>
          <w:b/>
          <w:bCs/>
          <w:color w:val="365F91" w:themeColor="accent1" w:themeShade="BF"/>
        </w:rPr>
      </w:pPr>
      <w:r w:rsidRPr="00BF04E5">
        <w:rPr>
          <w:b/>
          <w:bCs/>
          <w:color w:val="365F91" w:themeColor="accent1" w:themeShade="BF"/>
        </w:rPr>
        <w:t>Attendance/Late Coming</w:t>
      </w:r>
    </w:p>
    <w:p w:rsidR="003D6DA8" w:rsidRDefault="00217548" w:rsidP="00B21411">
      <w:pPr>
        <w:ind w:left="45"/>
        <w:rPr>
          <w:color w:val="365F91" w:themeColor="accent1" w:themeShade="BF"/>
        </w:rPr>
      </w:pPr>
      <w:r>
        <w:rPr>
          <w:color w:val="365F91" w:themeColor="accent1" w:themeShade="BF"/>
        </w:rPr>
        <w:t xml:space="preserve">We understand that there is anxiety surrounding symptoms of </w:t>
      </w:r>
      <w:proofErr w:type="spellStart"/>
      <w:r>
        <w:rPr>
          <w:color w:val="365F91" w:themeColor="accent1" w:themeShade="BF"/>
        </w:rPr>
        <w:t>Covid</w:t>
      </w:r>
      <w:proofErr w:type="spellEnd"/>
      <w:r>
        <w:rPr>
          <w:color w:val="365F91" w:themeColor="accent1" w:themeShade="BF"/>
        </w:rPr>
        <w:t xml:space="preserve"> and the wellbeing of children at this time. We ask that you continue to send your children to school as long as they are well and are not displaying any suspect symptoms. It is really important that children are here learning as often as possible, especially after being out of school for so long during lockdown. </w:t>
      </w:r>
      <w:r w:rsidR="00B21411">
        <w:rPr>
          <w:color w:val="365F91" w:themeColor="accent1" w:themeShade="BF"/>
        </w:rPr>
        <w:t>Please remember the times for children starting or finishing:</w:t>
      </w:r>
    </w:p>
    <w:p w:rsidR="00B21411" w:rsidRDefault="00B21411" w:rsidP="00B21411">
      <w:pPr>
        <w:ind w:left="45"/>
        <w:rPr>
          <w:color w:val="365F91" w:themeColor="accent1" w:themeShade="BF"/>
        </w:rPr>
      </w:pPr>
      <w:r>
        <w:rPr>
          <w:color w:val="365F91" w:themeColor="accent1" w:themeShade="BF"/>
        </w:rPr>
        <w:t>P1a, P1b, P2/1, P2 and P3/2 – 9:00/3:00</w:t>
      </w:r>
    </w:p>
    <w:p w:rsidR="00B21411" w:rsidRDefault="00B21411" w:rsidP="00B21411">
      <w:pPr>
        <w:ind w:left="45"/>
        <w:rPr>
          <w:color w:val="365F91" w:themeColor="accent1" w:themeShade="BF"/>
        </w:rPr>
      </w:pPr>
      <w:r>
        <w:rPr>
          <w:color w:val="365F91" w:themeColor="accent1" w:themeShade="BF"/>
        </w:rPr>
        <w:t>P4/3, P5/4, P6/5 and P7/6 – 9:10-3:10</w:t>
      </w:r>
    </w:p>
    <w:p w:rsidR="00B21411" w:rsidRDefault="00B21411" w:rsidP="00B21411">
      <w:pPr>
        <w:ind w:left="45"/>
        <w:rPr>
          <w:color w:val="365F91" w:themeColor="accent1" w:themeShade="BF"/>
        </w:rPr>
      </w:pPr>
      <w:r>
        <w:rPr>
          <w:color w:val="365F91" w:themeColor="accent1" w:themeShade="BF"/>
        </w:rPr>
        <w:t xml:space="preserve">For families where there are children on different floors all children can be collected at 3:10. We will look after ground floor children between 3pm and 3:10. </w:t>
      </w:r>
    </w:p>
    <w:p w:rsidR="000227DD" w:rsidRDefault="000227DD" w:rsidP="003D6DA8">
      <w:pPr>
        <w:ind w:left="45"/>
        <w:jc w:val="center"/>
        <w:rPr>
          <w:b/>
          <w:bCs/>
          <w:color w:val="365F91" w:themeColor="accent1" w:themeShade="BF"/>
        </w:rPr>
      </w:pPr>
      <w:r w:rsidRPr="000227DD">
        <w:rPr>
          <w:b/>
          <w:bCs/>
          <w:color w:val="365F91" w:themeColor="accent1" w:themeShade="BF"/>
        </w:rPr>
        <w:t>Staffing</w:t>
      </w:r>
    </w:p>
    <w:p w:rsidR="00B21411" w:rsidRDefault="00B21411" w:rsidP="00B21411">
      <w:pPr>
        <w:ind w:left="45"/>
        <w:rPr>
          <w:color w:val="365F91" w:themeColor="accent1" w:themeShade="BF"/>
        </w:rPr>
      </w:pPr>
      <w:r w:rsidRPr="00B21411">
        <w:rPr>
          <w:color w:val="365F91" w:themeColor="accent1" w:themeShade="BF"/>
        </w:rPr>
        <w:t xml:space="preserve">I am delighted to share with you all that Miss </w:t>
      </w:r>
      <w:proofErr w:type="spellStart"/>
      <w:r w:rsidRPr="00B21411">
        <w:rPr>
          <w:color w:val="365F91" w:themeColor="accent1" w:themeShade="BF"/>
        </w:rPr>
        <w:t>McGarrity</w:t>
      </w:r>
      <w:proofErr w:type="spellEnd"/>
      <w:r w:rsidRPr="00B21411">
        <w:rPr>
          <w:color w:val="365F91" w:themeColor="accent1" w:themeShade="BF"/>
        </w:rPr>
        <w:t xml:space="preserve"> has given birth to a beautiful baby boy named Oliver. </w:t>
      </w:r>
      <w:r>
        <w:rPr>
          <w:color w:val="365F91" w:themeColor="accent1" w:themeShade="BF"/>
        </w:rPr>
        <w:t xml:space="preserve">We welcome </w:t>
      </w:r>
      <w:r>
        <w:rPr>
          <w:color w:val="365F91" w:themeColor="accent1" w:themeShade="BF"/>
        </w:rPr>
        <w:lastRenderedPageBreak/>
        <w:t xml:space="preserve">him to the Riverbank family and wish them all the very best in the coming weeks and months. </w:t>
      </w:r>
    </w:p>
    <w:p w:rsidR="00FB7407" w:rsidRDefault="00FB7407" w:rsidP="00B21411">
      <w:pPr>
        <w:ind w:left="45"/>
        <w:rPr>
          <w:color w:val="365F91" w:themeColor="accent1" w:themeShade="BF"/>
        </w:rPr>
      </w:pPr>
      <w:r w:rsidRPr="00FB7407">
        <w:rPr>
          <w:color w:val="365F91" w:themeColor="accent1" w:themeShade="BF"/>
        </w:rPr>
        <w:t xml:space="preserve">Miss Morgan has joined us this term to cover Miss </w:t>
      </w:r>
      <w:proofErr w:type="spellStart"/>
      <w:r w:rsidRPr="00FB7407">
        <w:rPr>
          <w:color w:val="365F91" w:themeColor="accent1" w:themeShade="BF"/>
        </w:rPr>
        <w:t>McGarrity’s</w:t>
      </w:r>
      <w:proofErr w:type="spellEnd"/>
      <w:r w:rsidRPr="00FB7407">
        <w:rPr>
          <w:color w:val="365F91" w:themeColor="accent1" w:themeShade="BF"/>
        </w:rPr>
        <w:t xml:space="preserve"> maternity leave and will be with us until June. Welcome to her.</w:t>
      </w:r>
    </w:p>
    <w:p w:rsidR="00B21411" w:rsidRDefault="00B21411" w:rsidP="00B21411">
      <w:pPr>
        <w:ind w:left="45"/>
        <w:rPr>
          <w:color w:val="365F91" w:themeColor="accent1" w:themeShade="BF"/>
        </w:rPr>
      </w:pPr>
      <w:r>
        <w:rPr>
          <w:color w:val="365F91" w:themeColor="accent1" w:themeShade="BF"/>
        </w:rPr>
        <w:t xml:space="preserve">Since we last wrote to you Miss </w:t>
      </w:r>
      <w:proofErr w:type="spellStart"/>
      <w:r>
        <w:rPr>
          <w:color w:val="365F91" w:themeColor="accent1" w:themeShade="BF"/>
        </w:rPr>
        <w:t>Hosie</w:t>
      </w:r>
      <w:proofErr w:type="spellEnd"/>
      <w:r>
        <w:rPr>
          <w:color w:val="365F91" w:themeColor="accent1" w:themeShade="BF"/>
        </w:rPr>
        <w:t xml:space="preserve"> has welcomed a beautiful baby girl Grace. We wish them well too and look forward to having a cuddle when it is safe to do so. </w:t>
      </w:r>
    </w:p>
    <w:p w:rsidR="00D12B51" w:rsidRPr="00D12B51" w:rsidRDefault="00D12B51" w:rsidP="00FB7407">
      <w:pPr>
        <w:ind w:left="45"/>
        <w:rPr>
          <w:color w:val="365F91" w:themeColor="accent1" w:themeShade="BF"/>
        </w:rPr>
      </w:pPr>
    </w:p>
    <w:p w:rsidR="00D12B51" w:rsidRDefault="00B21411" w:rsidP="00B21411">
      <w:pPr>
        <w:jc w:val="center"/>
        <w:rPr>
          <w:b/>
          <w:bCs/>
          <w:color w:val="365F91" w:themeColor="accent1" w:themeShade="BF"/>
        </w:rPr>
      </w:pPr>
      <w:r w:rsidRPr="00B21411">
        <w:rPr>
          <w:b/>
          <w:bCs/>
          <w:color w:val="365F91" w:themeColor="accent1" w:themeShade="BF"/>
        </w:rPr>
        <w:t>Safety Measures</w:t>
      </w:r>
    </w:p>
    <w:p w:rsidR="00B21411" w:rsidRDefault="00B21411" w:rsidP="00B21411">
      <w:pPr>
        <w:rPr>
          <w:color w:val="365F91" w:themeColor="accent1" w:themeShade="BF"/>
        </w:rPr>
      </w:pPr>
      <w:r>
        <w:rPr>
          <w:color w:val="365F91" w:themeColor="accent1" w:themeShade="BF"/>
        </w:rPr>
        <w:t>Since returning to school we have continued with the stringent safety measures we had in place since December. Some of these measures include</w:t>
      </w:r>
    </w:p>
    <w:p w:rsidR="00B21411" w:rsidRDefault="00B21411" w:rsidP="00B21411">
      <w:pPr>
        <w:pStyle w:val="ListParagraph"/>
        <w:numPr>
          <w:ilvl w:val="0"/>
          <w:numId w:val="2"/>
        </w:numPr>
        <w:rPr>
          <w:color w:val="365F91" w:themeColor="accent1" w:themeShade="BF"/>
        </w:rPr>
      </w:pPr>
      <w:proofErr w:type="spellStart"/>
      <w:r>
        <w:rPr>
          <w:color w:val="365F91" w:themeColor="accent1" w:themeShade="BF"/>
        </w:rPr>
        <w:t>Handwashing</w:t>
      </w:r>
      <w:proofErr w:type="spellEnd"/>
      <w:r>
        <w:rPr>
          <w:color w:val="365F91" w:themeColor="accent1" w:themeShade="BF"/>
        </w:rPr>
        <w:t xml:space="preserve"> 6 times per day</w:t>
      </w:r>
    </w:p>
    <w:p w:rsidR="00B21411" w:rsidRDefault="00B21411" w:rsidP="00B21411">
      <w:pPr>
        <w:pStyle w:val="ListParagraph"/>
        <w:numPr>
          <w:ilvl w:val="0"/>
          <w:numId w:val="2"/>
        </w:numPr>
        <w:rPr>
          <w:color w:val="365F91" w:themeColor="accent1" w:themeShade="BF"/>
        </w:rPr>
      </w:pPr>
      <w:r>
        <w:rPr>
          <w:color w:val="365F91" w:themeColor="accent1" w:themeShade="BF"/>
        </w:rPr>
        <w:t>Class bubbles not mixing together</w:t>
      </w:r>
    </w:p>
    <w:p w:rsidR="00B21411" w:rsidRDefault="00B21411" w:rsidP="00B21411">
      <w:pPr>
        <w:pStyle w:val="ListParagraph"/>
        <w:numPr>
          <w:ilvl w:val="0"/>
          <w:numId w:val="2"/>
        </w:numPr>
        <w:rPr>
          <w:color w:val="365F91" w:themeColor="accent1" w:themeShade="BF"/>
        </w:rPr>
      </w:pPr>
      <w:r>
        <w:rPr>
          <w:color w:val="365F91" w:themeColor="accent1" w:themeShade="BF"/>
        </w:rPr>
        <w:t>Not sharing resources</w:t>
      </w:r>
    </w:p>
    <w:p w:rsidR="00B21411" w:rsidRDefault="00B21411" w:rsidP="00B21411">
      <w:pPr>
        <w:pStyle w:val="ListParagraph"/>
        <w:numPr>
          <w:ilvl w:val="0"/>
          <w:numId w:val="2"/>
        </w:numPr>
        <w:rPr>
          <w:color w:val="365F91" w:themeColor="accent1" w:themeShade="BF"/>
        </w:rPr>
      </w:pPr>
      <w:r>
        <w:rPr>
          <w:color w:val="365F91" w:themeColor="accent1" w:themeShade="BF"/>
        </w:rPr>
        <w:t>No bringing of toys/items from home</w:t>
      </w:r>
    </w:p>
    <w:p w:rsidR="00B21411" w:rsidRDefault="00B21411" w:rsidP="00B21411">
      <w:pPr>
        <w:pStyle w:val="ListParagraph"/>
        <w:numPr>
          <w:ilvl w:val="0"/>
          <w:numId w:val="2"/>
        </w:numPr>
        <w:rPr>
          <w:color w:val="365F91" w:themeColor="accent1" w:themeShade="BF"/>
        </w:rPr>
      </w:pPr>
      <w:r>
        <w:rPr>
          <w:color w:val="365F91" w:themeColor="accent1" w:themeShade="BF"/>
        </w:rPr>
        <w:t>PE outdoors</w:t>
      </w:r>
    </w:p>
    <w:p w:rsidR="00B21411" w:rsidRDefault="00866CAE" w:rsidP="00B21411">
      <w:pPr>
        <w:pStyle w:val="ListParagraph"/>
        <w:ind w:left="405"/>
        <w:rPr>
          <w:color w:val="365F91" w:themeColor="accent1" w:themeShade="BF"/>
        </w:rPr>
      </w:pPr>
      <w:r>
        <w:rPr>
          <w:b/>
          <w:bCs/>
          <w:noProof/>
          <w:color w:val="365F91" w:themeColor="accent1" w:themeShade="BF"/>
          <w:lang w:eastAsia="en-GB"/>
        </w:rPr>
        <w:drawing>
          <wp:anchor distT="0" distB="0" distL="114300" distR="114300" simplePos="0" relativeHeight="251667456" behindDoc="1" locked="0" layoutInCell="1" allowOverlap="1" wp14:anchorId="4159C9D4" wp14:editId="2CA09A7D">
            <wp:simplePos x="0" y="0"/>
            <wp:positionH relativeFrom="column">
              <wp:posOffset>2702560</wp:posOffset>
            </wp:positionH>
            <wp:positionV relativeFrom="paragraph">
              <wp:posOffset>-3918585</wp:posOffset>
            </wp:positionV>
            <wp:extent cx="533400" cy="533400"/>
            <wp:effectExtent l="0" t="0" r="0" b="0"/>
            <wp:wrapTight wrapText="bothSides">
              <wp:wrapPolygon edited="0">
                <wp:start x="0" y="0"/>
                <wp:lineTo x="0" y="20829"/>
                <wp:lineTo x="20829" y="20829"/>
                <wp:lineTo x="20829" y="0"/>
                <wp:lineTo x="0" y="0"/>
              </wp:wrapPolygon>
            </wp:wrapTight>
            <wp:docPr id="5" name="Picture 5" descr="C:\Users\TH3822C\AppData\Local\Microsoft\Windows\Temporary Internet Files\Content.IE5\GNPA6YPU\Brunei_road_sign_-_Parkin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3822C\AppData\Local\Microsoft\Windows\Temporary Internet Files\Content.IE5\GNPA6YPU\Brunei_road_sign_-_Parking.svg[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411">
        <w:rPr>
          <w:color w:val="365F91" w:themeColor="accent1" w:themeShade="BF"/>
        </w:rPr>
        <w:t xml:space="preserve">We have also introduced separate playground zones for each class and named seating in our lunch hall for extra safety. We are trying to make life feel as normal as possible for our children. We hope that with the success of the vaccine roll out that these restrictions will begin to ease soon. </w:t>
      </w:r>
      <w:r w:rsidR="0083329F">
        <w:rPr>
          <w:color w:val="365F91" w:themeColor="accent1" w:themeShade="BF"/>
        </w:rPr>
        <w:t xml:space="preserve">Can I please remind everyone of the importance of wearing a face covering at pick up and drop off at the school gates and also maintaining a 2 meter distance from other households. This will ensure safety for everyone. </w:t>
      </w:r>
    </w:p>
    <w:p w:rsidR="00B21411" w:rsidRDefault="00B21411" w:rsidP="00B21411">
      <w:pPr>
        <w:pStyle w:val="ListParagraph"/>
        <w:ind w:left="405"/>
        <w:rPr>
          <w:color w:val="365F91" w:themeColor="accent1" w:themeShade="BF"/>
        </w:rPr>
      </w:pPr>
    </w:p>
    <w:p w:rsidR="0083329F" w:rsidRDefault="0083329F" w:rsidP="0083329F">
      <w:pPr>
        <w:pStyle w:val="ListParagraph"/>
        <w:ind w:left="405"/>
        <w:jc w:val="center"/>
        <w:rPr>
          <w:b/>
          <w:bCs/>
          <w:color w:val="365F91" w:themeColor="accent1" w:themeShade="BF"/>
        </w:rPr>
      </w:pPr>
    </w:p>
    <w:p w:rsidR="0083329F" w:rsidRDefault="0083329F" w:rsidP="0083329F">
      <w:pPr>
        <w:pStyle w:val="ListParagraph"/>
        <w:ind w:left="405"/>
        <w:jc w:val="center"/>
        <w:rPr>
          <w:b/>
          <w:bCs/>
          <w:color w:val="365F91" w:themeColor="accent1" w:themeShade="BF"/>
        </w:rPr>
      </w:pPr>
    </w:p>
    <w:p w:rsidR="00B21411" w:rsidRPr="0083329F" w:rsidRDefault="0083329F" w:rsidP="0083329F">
      <w:pPr>
        <w:pStyle w:val="ListParagraph"/>
        <w:ind w:left="405"/>
        <w:jc w:val="center"/>
        <w:rPr>
          <w:b/>
          <w:bCs/>
          <w:color w:val="365F91" w:themeColor="accent1" w:themeShade="BF"/>
        </w:rPr>
      </w:pPr>
      <w:r w:rsidRPr="0083329F">
        <w:rPr>
          <w:b/>
          <w:bCs/>
          <w:color w:val="365F91" w:themeColor="accent1" w:themeShade="BF"/>
        </w:rPr>
        <w:t>Safe Parking</w:t>
      </w:r>
    </w:p>
    <w:p w:rsidR="0083329F" w:rsidRDefault="0083329F" w:rsidP="0083329F">
      <w:pPr>
        <w:pStyle w:val="ListParagraph"/>
        <w:ind w:left="405"/>
        <w:rPr>
          <w:color w:val="365F91" w:themeColor="accent1" w:themeShade="BF"/>
        </w:rPr>
      </w:pPr>
      <w:r>
        <w:rPr>
          <w:color w:val="365F91" w:themeColor="accent1" w:themeShade="BF"/>
        </w:rPr>
        <w:t>With the onset of hopefully better weather we ask that families try to walk or cycle to school where possible. We have unfortunately had complaints from some of our neighbours on London Avenue where people are parking their cars and walking over flower beds and hedges. Please try to be mindful of others’ property when parking your car. Thank you.</w:t>
      </w:r>
    </w:p>
    <w:p w:rsidR="0083329F" w:rsidRDefault="0083329F" w:rsidP="0083329F">
      <w:pPr>
        <w:pStyle w:val="ListParagraph"/>
        <w:ind w:left="405"/>
        <w:rPr>
          <w:color w:val="365F91" w:themeColor="accent1" w:themeShade="BF"/>
        </w:rPr>
      </w:pPr>
    </w:p>
    <w:p w:rsidR="0083329F" w:rsidRDefault="0083329F" w:rsidP="0083329F">
      <w:pPr>
        <w:pStyle w:val="ListParagraph"/>
        <w:ind w:left="405"/>
        <w:rPr>
          <w:color w:val="365F91" w:themeColor="accent1" w:themeShade="BF"/>
        </w:rPr>
      </w:pPr>
    </w:p>
    <w:p w:rsidR="0083329F" w:rsidRPr="00866CAE" w:rsidRDefault="0083329F" w:rsidP="00866CAE">
      <w:pPr>
        <w:rPr>
          <w:color w:val="365F91" w:themeColor="accent1" w:themeShade="BF"/>
        </w:rPr>
      </w:pPr>
    </w:p>
    <w:p w:rsidR="00866CAE" w:rsidRDefault="00866CAE" w:rsidP="0083329F">
      <w:pPr>
        <w:pStyle w:val="ListParagraph"/>
        <w:ind w:left="405"/>
        <w:rPr>
          <w:b/>
          <w:bCs/>
          <w:color w:val="365F91" w:themeColor="accent1" w:themeShade="BF"/>
        </w:rPr>
      </w:pPr>
    </w:p>
    <w:p w:rsidR="00866CAE" w:rsidRDefault="00866CAE" w:rsidP="0083329F">
      <w:pPr>
        <w:pStyle w:val="ListParagraph"/>
        <w:ind w:left="405"/>
        <w:rPr>
          <w:b/>
          <w:bCs/>
          <w:color w:val="365F91" w:themeColor="accent1" w:themeShade="BF"/>
        </w:rPr>
      </w:pPr>
    </w:p>
    <w:p w:rsidR="00866CAE" w:rsidRDefault="00866CAE" w:rsidP="0083329F">
      <w:pPr>
        <w:pStyle w:val="ListParagraph"/>
        <w:ind w:left="405"/>
        <w:rPr>
          <w:b/>
          <w:bCs/>
          <w:color w:val="365F91" w:themeColor="accent1" w:themeShade="BF"/>
        </w:rPr>
      </w:pPr>
    </w:p>
    <w:p w:rsidR="00866CAE" w:rsidRDefault="00866CAE" w:rsidP="0083329F">
      <w:pPr>
        <w:pStyle w:val="ListParagraph"/>
        <w:ind w:left="405"/>
        <w:rPr>
          <w:b/>
          <w:bCs/>
          <w:color w:val="365F91" w:themeColor="accent1" w:themeShade="BF"/>
        </w:rPr>
      </w:pPr>
    </w:p>
    <w:p w:rsidR="0083329F" w:rsidRDefault="0083329F" w:rsidP="0083329F">
      <w:pPr>
        <w:pStyle w:val="ListParagraph"/>
        <w:ind w:left="405"/>
        <w:rPr>
          <w:b/>
          <w:bCs/>
          <w:color w:val="365F91" w:themeColor="accent1" w:themeShade="BF"/>
        </w:rPr>
      </w:pPr>
      <w:bookmarkStart w:id="0" w:name="_GoBack"/>
      <w:bookmarkEnd w:id="0"/>
      <w:r w:rsidRPr="0083329F">
        <w:rPr>
          <w:b/>
          <w:bCs/>
          <w:color w:val="365F91" w:themeColor="accent1" w:themeShade="BF"/>
        </w:rPr>
        <w:lastRenderedPageBreak/>
        <w:t>Reporting to Parents</w:t>
      </w:r>
    </w:p>
    <w:p w:rsidR="0083329F" w:rsidRPr="0083329F" w:rsidRDefault="0083329F" w:rsidP="0083329F">
      <w:pPr>
        <w:pStyle w:val="ListParagraph"/>
        <w:ind w:left="405"/>
        <w:rPr>
          <w:b/>
          <w:bCs/>
          <w:color w:val="365F91" w:themeColor="accent1" w:themeShade="BF"/>
        </w:rPr>
      </w:pPr>
    </w:p>
    <w:p w:rsidR="0083329F" w:rsidRDefault="0083329F" w:rsidP="0083329F">
      <w:pPr>
        <w:pStyle w:val="ListParagraph"/>
        <w:ind w:left="405"/>
        <w:rPr>
          <w:color w:val="365F91" w:themeColor="accent1" w:themeShade="BF"/>
        </w:rPr>
      </w:pPr>
      <w:r>
        <w:rPr>
          <w:color w:val="365F91" w:themeColor="accent1" w:themeShade="BF"/>
        </w:rPr>
        <w:t xml:space="preserve">As previously sent out our staff will be calling parents for a short telephone catch up about your child. This is to be instead of a face to face parent’s night. Please note each call will only last for between 5 and 10 minutes. If you require a longer discussion then we can arrange an appointment at a different time. </w:t>
      </w:r>
    </w:p>
    <w:p w:rsidR="005F1B25" w:rsidRDefault="005F1B25" w:rsidP="0083329F">
      <w:pPr>
        <w:pStyle w:val="ListParagraph"/>
        <w:ind w:left="405"/>
        <w:rPr>
          <w:color w:val="365F91" w:themeColor="accent1" w:themeShade="BF"/>
        </w:rPr>
      </w:pPr>
    </w:p>
    <w:p w:rsidR="005F1B25" w:rsidRPr="005F1B25" w:rsidRDefault="005F1B25" w:rsidP="005F1B25">
      <w:pPr>
        <w:pStyle w:val="ListParagraph"/>
        <w:ind w:left="405"/>
        <w:jc w:val="center"/>
        <w:rPr>
          <w:b/>
          <w:bCs/>
          <w:color w:val="365F91" w:themeColor="accent1" w:themeShade="BF"/>
        </w:rPr>
      </w:pPr>
      <w:r w:rsidRPr="005F1B25">
        <w:rPr>
          <w:b/>
          <w:bCs/>
          <w:color w:val="365F91" w:themeColor="accent1" w:themeShade="BF"/>
        </w:rPr>
        <w:t>Online Catch-Up</w:t>
      </w:r>
    </w:p>
    <w:p w:rsidR="00FB7407" w:rsidRDefault="005F1B25" w:rsidP="0083329F">
      <w:pPr>
        <w:pStyle w:val="ListParagraph"/>
        <w:ind w:left="405"/>
        <w:rPr>
          <w:color w:val="365F91" w:themeColor="accent1" w:themeShade="BF"/>
        </w:rPr>
      </w:pPr>
      <w:r>
        <w:rPr>
          <w:color w:val="365F91" w:themeColor="accent1" w:themeShade="BF"/>
        </w:rPr>
        <w:t>As we are not able to meet face to face at the moment we are organising a series of online catch ups over the next term. We held one this term on school values. Our next catch up will be on Zoom and this will be on the new Relationship, Sexual Health and Parenting resource being used in schools across the country. This will be on Wednesday 21</w:t>
      </w:r>
      <w:r w:rsidRPr="005F1B25">
        <w:rPr>
          <w:color w:val="365F91" w:themeColor="accent1" w:themeShade="BF"/>
          <w:vertAlign w:val="superscript"/>
        </w:rPr>
        <w:t>st</w:t>
      </w:r>
      <w:r>
        <w:rPr>
          <w:color w:val="365F91" w:themeColor="accent1" w:themeShade="BF"/>
        </w:rPr>
        <w:t xml:space="preserve"> April at 6:30pm. If you are interested in joining us please email Mr Hynes on </w:t>
      </w:r>
      <w:hyperlink r:id="rId17" w:history="1">
        <w:r w:rsidRPr="002C2A01">
          <w:rPr>
            <w:rStyle w:val="Hyperlink"/>
          </w:rPr>
          <w:t>headteacher@riverbank-pri.glasgow.sch.uk</w:t>
        </w:r>
      </w:hyperlink>
      <w:r>
        <w:rPr>
          <w:color w:val="365F91" w:themeColor="accent1" w:themeShade="BF"/>
        </w:rPr>
        <w:t xml:space="preserve"> for </w:t>
      </w: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866CAE" w:rsidP="0083329F">
      <w:pPr>
        <w:pStyle w:val="ListParagraph"/>
        <w:ind w:left="405"/>
        <w:rPr>
          <w:color w:val="365F91" w:themeColor="accent1" w:themeShade="BF"/>
        </w:rPr>
      </w:pPr>
      <w:r w:rsidRPr="00F57219">
        <w:rPr>
          <w:noProof/>
          <w:color w:val="365F91" w:themeColor="accent1" w:themeShade="BF"/>
          <w:lang w:eastAsia="en-GB"/>
        </w:rPr>
        <w:lastRenderedPageBreak/>
        <mc:AlternateContent>
          <mc:Choice Requires="wps">
            <w:drawing>
              <wp:anchor distT="0" distB="0" distL="114300" distR="114300" simplePos="0" relativeHeight="251670528" behindDoc="0" locked="0" layoutInCell="1" allowOverlap="1" wp14:anchorId="43D24795" wp14:editId="7510FFA2">
                <wp:simplePos x="0" y="0"/>
                <wp:positionH relativeFrom="column">
                  <wp:posOffset>166370</wp:posOffset>
                </wp:positionH>
                <wp:positionV relativeFrom="paragraph">
                  <wp:posOffset>-461645</wp:posOffset>
                </wp:positionV>
                <wp:extent cx="3771900" cy="32670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67075"/>
                        </a:xfrm>
                        <a:prstGeom prst="rect">
                          <a:avLst/>
                        </a:prstGeom>
                        <a:solidFill>
                          <a:srgbClr val="FFFFFF"/>
                        </a:solidFill>
                        <a:ln w="9525">
                          <a:solidFill>
                            <a:srgbClr val="000000"/>
                          </a:solidFill>
                          <a:miter lim="800000"/>
                          <a:headEnd/>
                          <a:tailEnd/>
                        </a:ln>
                      </wps:spPr>
                      <wps:txbx>
                        <w:txbxContent>
                          <w:p w:rsidR="00866CAE" w:rsidRPr="00FB7407" w:rsidRDefault="00866CAE" w:rsidP="00F57219">
                            <w:pPr>
                              <w:jc w:val="center"/>
                              <w:rPr>
                                <w:b/>
                                <w:bCs/>
                                <w:u w:val="single"/>
                              </w:rPr>
                            </w:pPr>
                            <w:r w:rsidRPr="00FB7407">
                              <w:rPr>
                                <w:b/>
                                <w:bCs/>
                                <w:u w:val="single"/>
                              </w:rPr>
                              <w:t>Dates for Diary</w:t>
                            </w:r>
                          </w:p>
                          <w:p w:rsidR="00866CAE" w:rsidRDefault="00866CAE" w:rsidP="00FB7407">
                            <w:pPr>
                              <w:rPr>
                                <w:b/>
                                <w:bCs/>
                              </w:rPr>
                            </w:pPr>
                            <w:r>
                              <w:rPr>
                                <w:b/>
                                <w:bCs/>
                              </w:rPr>
                              <w:t>Thursday 1</w:t>
                            </w:r>
                            <w:r w:rsidRPr="00F57219">
                              <w:rPr>
                                <w:b/>
                                <w:bCs/>
                                <w:vertAlign w:val="superscript"/>
                              </w:rPr>
                              <w:t>st</w:t>
                            </w:r>
                            <w:r>
                              <w:rPr>
                                <w:b/>
                                <w:bCs/>
                              </w:rPr>
                              <w:t xml:space="preserve"> April – School closes at 2:30pm for Spring Holidays</w:t>
                            </w:r>
                          </w:p>
                          <w:p w:rsidR="00866CAE" w:rsidRDefault="00866CAE" w:rsidP="00F57219">
                            <w:pPr>
                              <w:rPr>
                                <w:b/>
                                <w:bCs/>
                              </w:rPr>
                            </w:pPr>
                            <w:r>
                              <w:rPr>
                                <w:b/>
                                <w:bCs/>
                              </w:rPr>
                              <w:t>Monday 19</w:t>
                            </w:r>
                            <w:r w:rsidRPr="00F57219">
                              <w:rPr>
                                <w:b/>
                                <w:bCs/>
                                <w:vertAlign w:val="superscript"/>
                              </w:rPr>
                              <w:t>th</w:t>
                            </w:r>
                            <w:r>
                              <w:rPr>
                                <w:b/>
                                <w:bCs/>
                              </w:rPr>
                              <w:t xml:space="preserve"> April – School reopens at 9am/9:10am</w:t>
                            </w:r>
                          </w:p>
                          <w:p w:rsidR="00866CAE" w:rsidRDefault="00866CAE" w:rsidP="00F57219">
                            <w:pPr>
                              <w:rPr>
                                <w:b/>
                                <w:bCs/>
                              </w:rPr>
                            </w:pPr>
                            <w:r>
                              <w:rPr>
                                <w:b/>
                                <w:bCs/>
                              </w:rPr>
                              <w:t>Wednesday 21</w:t>
                            </w:r>
                            <w:r w:rsidRPr="00D34764">
                              <w:rPr>
                                <w:b/>
                                <w:bCs/>
                                <w:vertAlign w:val="superscript"/>
                              </w:rPr>
                              <w:t>st</w:t>
                            </w:r>
                            <w:r>
                              <w:rPr>
                                <w:b/>
                                <w:bCs/>
                              </w:rPr>
                              <w:t xml:space="preserve"> April – Online Meeting with Mr Hynes and Mrs Whyte for new Relationship and Sexual Health and Parenting resource at 6:30pm</w:t>
                            </w:r>
                          </w:p>
                          <w:p w:rsidR="00866CAE" w:rsidRDefault="00866CAE" w:rsidP="00F57219">
                            <w:pPr>
                              <w:rPr>
                                <w:b/>
                                <w:bCs/>
                              </w:rPr>
                            </w:pPr>
                            <w:r>
                              <w:rPr>
                                <w:b/>
                                <w:bCs/>
                              </w:rPr>
                              <w:t>Monday 3</w:t>
                            </w:r>
                            <w:r w:rsidRPr="005F1B25">
                              <w:rPr>
                                <w:b/>
                                <w:bCs/>
                                <w:vertAlign w:val="superscript"/>
                              </w:rPr>
                              <w:t>rd</w:t>
                            </w:r>
                            <w:r>
                              <w:rPr>
                                <w:b/>
                                <w:bCs/>
                              </w:rPr>
                              <w:t xml:space="preserve"> May – School closed for May Holiday</w:t>
                            </w:r>
                          </w:p>
                          <w:p w:rsidR="00866CAE" w:rsidRDefault="00866CAE" w:rsidP="00F57219">
                            <w:pPr>
                              <w:rPr>
                                <w:b/>
                                <w:bCs/>
                              </w:rPr>
                            </w:pPr>
                            <w:r>
                              <w:rPr>
                                <w:b/>
                                <w:bCs/>
                              </w:rPr>
                              <w:t>Thursday 6</w:t>
                            </w:r>
                            <w:r w:rsidRPr="005F1B25">
                              <w:rPr>
                                <w:b/>
                                <w:bCs/>
                                <w:vertAlign w:val="superscript"/>
                              </w:rPr>
                              <w:t>th</w:t>
                            </w:r>
                            <w:r>
                              <w:rPr>
                                <w:b/>
                                <w:bCs/>
                              </w:rPr>
                              <w:t xml:space="preserve"> May – </w:t>
                            </w:r>
                            <w:proofErr w:type="spellStart"/>
                            <w:r>
                              <w:rPr>
                                <w:b/>
                                <w:bCs/>
                              </w:rPr>
                              <w:t>Inservice</w:t>
                            </w:r>
                            <w:proofErr w:type="spellEnd"/>
                            <w:r>
                              <w:rPr>
                                <w:b/>
                                <w:bCs/>
                              </w:rPr>
                              <w:t xml:space="preserve"> Day to coincide with school being used as a polling station – no pupils to attend</w:t>
                            </w:r>
                          </w:p>
                          <w:p w:rsidR="00866CAE" w:rsidRDefault="00866CAE" w:rsidP="00F57219">
                            <w:pPr>
                              <w:rPr>
                                <w:b/>
                                <w:bCs/>
                              </w:rPr>
                            </w:pPr>
                            <w:r>
                              <w:rPr>
                                <w:b/>
                                <w:bCs/>
                              </w:rPr>
                              <w:t>Friday 28</w:t>
                            </w:r>
                            <w:r w:rsidRPr="005F1B25">
                              <w:rPr>
                                <w:b/>
                                <w:bCs/>
                                <w:vertAlign w:val="superscript"/>
                              </w:rPr>
                              <w:t>th</w:t>
                            </w:r>
                            <w:r>
                              <w:rPr>
                                <w:b/>
                                <w:bCs/>
                              </w:rPr>
                              <w:t xml:space="preserve"> and Monday 31</w:t>
                            </w:r>
                            <w:r w:rsidRPr="005F1B25">
                              <w:rPr>
                                <w:b/>
                                <w:bCs/>
                                <w:vertAlign w:val="superscript"/>
                              </w:rPr>
                              <w:t>st</w:t>
                            </w:r>
                            <w:r>
                              <w:rPr>
                                <w:b/>
                                <w:bCs/>
                              </w:rPr>
                              <w:t xml:space="preserve"> May – School closed for Bank Holiday Weekend</w:t>
                            </w:r>
                          </w:p>
                          <w:p w:rsidR="00866CAE" w:rsidRPr="00F57219" w:rsidRDefault="00866CAE" w:rsidP="00F57219">
                            <w:pPr>
                              <w:rPr>
                                <w:b/>
                                <w:bCs/>
                              </w:rPr>
                            </w:pPr>
                            <w:r>
                              <w:rPr>
                                <w:b/>
                                <w:bCs/>
                              </w:rPr>
                              <w:t>Thursday 24</w:t>
                            </w:r>
                            <w:r w:rsidRPr="005F1B25">
                              <w:rPr>
                                <w:b/>
                                <w:bCs/>
                                <w:vertAlign w:val="superscript"/>
                              </w:rPr>
                              <w:t>th</w:t>
                            </w:r>
                            <w:r>
                              <w:rPr>
                                <w:b/>
                                <w:bCs/>
                              </w:rPr>
                              <w:t xml:space="preserve"> June – School closes for summer holidays at 1pm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1pt;margin-top:-36.35pt;width:297pt;height:25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">
                <v:textbox>
                  <w:txbxContent>
                    <w:p w:rsidR="00866CAE" w:rsidRPr="00FB7407" w:rsidRDefault="00866CAE" w:rsidP="00F57219">
                      <w:pPr>
                        <w:jc w:val="center"/>
                        <w:rPr>
                          <w:b/>
                          <w:bCs/>
                          <w:u w:val="single"/>
                        </w:rPr>
                      </w:pPr>
                      <w:r w:rsidRPr="00FB7407">
                        <w:rPr>
                          <w:b/>
                          <w:bCs/>
                          <w:u w:val="single"/>
                        </w:rPr>
                        <w:t>Dates for Diary</w:t>
                      </w:r>
                    </w:p>
                    <w:p w:rsidR="00866CAE" w:rsidRDefault="00866CAE" w:rsidP="00FB7407">
                      <w:pPr>
                        <w:rPr>
                          <w:b/>
                          <w:bCs/>
                        </w:rPr>
                      </w:pPr>
                      <w:r>
                        <w:rPr>
                          <w:b/>
                          <w:bCs/>
                        </w:rPr>
                        <w:t>Thursday 1</w:t>
                      </w:r>
                      <w:r w:rsidRPr="00F57219">
                        <w:rPr>
                          <w:b/>
                          <w:bCs/>
                          <w:vertAlign w:val="superscript"/>
                        </w:rPr>
                        <w:t>st</w:t>
                      </w:r>
                      <w:r>
                        <w:rPr>
                          <w:b/>
                          <w:bCs/>
                        </w:rPr>
                        <w:t xml:space="preserve"> April – School closes at 2:30pm for Spring Holidays</w:t>
                      </w:r>
                    </w:p>
                    <w:p w:rsidR="00866CAE" w:rsidRDefault="00866CAE" w:rsidP="00F57219">
                      <w:pPr>
                        <w:rPr>
                          <w:b/>
                          <w:bCs/>
                        </w:rPr>
                      </w:pPr>
                      <w:r>
                        <w:rPr>
                          <w:b/>
                          <w:bCs/>
                        </w:rPr>
                        <w:t>Monday 19</w:t>
                      </w:r>
                      <w:r w:rsidRPr="00F57219">
                        <w:rPr>
                          <w:b/>
                          <w:bCs/>
                          <w:vertAlign w:val="superscript"/>
                        </w:rPr>
                        <w:t>th</w:t>
                      </w:r>
                      <w:r>
                        <w:rPr>
                          <w:b/>
                          <w:bCs/>
                        </w:rPr>
                        <w:t xml:space="preserve"> April – School reopens at 9am/9:10am</w:t>
                      </w:r>
                    </w:p>
                    <w:p w:rsidR="00866CAE" w:rsidRDefault="00866CAE" w:rsidP="00F57219">
                      <w:pPr>
                        <w:rPr>
                          <w:b/>
                          <w:bCs/>
                        </w:rPr>
                      </w:pPr>
                      <w:r>
                        <w:rPr>
                          <w:b/>
                          <w:bCs/>
                        </w:rPr>
                        <w:t>Wednesday 21</w:t>
                      </w:r>
                      <w:r w:rsidRPr="00D34764">
                        <w:rPr>
                          <w:b/>
                          <w:bCs/>
                          <w:vertAlign w:val="superscript"/>
                        </w:rPr>
                        <w:t>st</w:t>
                      </w:r>
                      <w:r>
                        <w:rPr>
                          <w:b/>
                          <w:bCs/>
                        </w:rPr>
                        <w:t xml:space="preserve"> April – Online Meeting with Mr Hynes and Mrs Whyte for new Relationship and Sexual Health and Parenting resource at 6:30pm</w:t>
                      </w:r>
                    </w:p>
                    <w:p w:rsidR="00866CAE" w:rsidRDefault="00866CAE" w:rsidP="00F57219">
                      <w:pPr>
                        <w:rPr>
                          <w:b/>
                          <w:bCs/>
                        </w:rPr>
                      </w:pPr>
                      <w:r>
                        <w:rPr>
                          <w:b/>
                          <w:bCs/>
                        </w:rPr>
                        <w:t>Monday 3</w:t>
                      </w:r>
                      <w:r w:rsidRPr="005F1B25">
                        <w:rPr>
                          <w:b/>
                          <w:bCs/>
                          <w:vertAlign w:val="superscript"/>
                        </w:rPr>
                        <w:t>rd</w:t>
                      </w:r>
                      <w:r>
                        <w:rPr>
                          <w:b/>
                          <w:bCs/>
                        </w:rPr>
                        <w:t xml:space="preserve"> May – School closed for May Holiday</w:t>
                      </w:r>
                    </w:p>
                    <w:p w:rsidR="00866CAE" w:rsidRDefault="00866CAE" w:rsidP="00F57219">
                      <w:pPr>
                        <w:rPr>
                          <w:b/>
                          <w:bCs/>
                        </w:rPr>
                      </w:pPr>
                      <w:r>
                        <w:rPr>
                          <w:b/>
                          <w:bCs/>
                        </w:rPr>
                        <w:t>Thursday 6</w:t>
                      </w:r>
                      <w:r w:rsidRPr="005F1B25">
                        <w:rPr>
                          <w:b/>
                          <w:bCs/>
                          <w:vertAlign w:val="superscript"/>
                        </w:rPr>
                        <w:t>th</w:t>
                      </w:r>
                      <w:r>
                        <w:rPr>
                          <w:b/>
                          <w:bCs/>
                        </w:rPr>
                        <w:t xml:space="preserve"> May – </w:t>
                      </w:r>
                      <w:proofErr w:type="spellStart"/>
                      <w:r>
                        <w:rPr>
                          <w:b/>
                          <w:bCs/>
                        </w:rPr>
                        <w:t>Inservice</w:t>
                      </w:r>
                      <w:proofErr w:type="spellEnd"/>
                      <w:r>
                        <w:rPr>
                          <w:b/>
                          <w:bCs/>
                        </w:rPr>
                        <w:t xml:space="preserve"> Day to coincide with school being used as a polling station – no pupils to attend</w:t>
                      </w:r>
                    </w:p>
                    <w:p w:rsidR="00866CAE" w:rsidRDefault="00866CAE" w:rsidP="00F57219">
                      <w:pPr>
                        <w:rPr>
                          <w:b/>
                          <w:bCs/>
                        </w:rPr>
                      </w:pPr>
                      <w:r>
                        <w:rPr>
                          <w:b/>
                          <w:bCs/>
                        </w:rPr>
                        <w:t>Friday 28</w:t>
                      </w:r>
                      <w:r w:rsidRPr="005F1B25">
                        <w:rPr>
                          <w:b/>
                          <w:bCs/>
                          <w:vertAlign w:val="superscript"/>
                        </w:rPr>
                        <w:t>th</w:t>
                      </w:r>
                      <w:r>
                        <w:rPr>
                          <w:b/>
                          <w:bCs/>
                        </w:rPr>
                        <w:t xml:space="preserve"> and Monday 31</w:t>
                      </w:r>
                      <w:r w:rsidRPr="005F1B25">
                        <w:rPr>
                          <w:b/>
                          <w:bCs/>
                          <w:vertAlign w:val="superscript"/>
                        </w:rPr>
                        <w:t>st</w:t>
                      </w:r>
                      <w:r>
                        <w:rPr>
                          <w:b/>
                          <w:bCs/>
                        </w:rPr>
                        <w:t xml:space="preserve"> May – School closed for Bank Holiday Weekend</w:t>
                      </w:r>
                    </w:p>
                    <w:p w:rsidR="00866CAE" w:rsidRPr="00F57219" w:rsidRDefault="00866CAE" w:rsidP="00F57219">
                      <w:pPr>
                        <w:rPr>
                          <w:b/>
                          <w:bCs/>
                        </w:rPr>
                      </w:pPr>
                      <w:r>
                        <w:rPr>
                          <w:b/>
                          <w:bCs/>
                        </w:rPr>
                        <w:t>Thursday 24</w:t>
                      </w:r>
                      <w:r w:rsidRPr="005F1B25">
                        <w:rPr>
                          <w:b/>
                          <w:bCs/>
                          <w:vertAlign w:val="superscript"/>
                        </w:rPr>
                        <w:t>th</w:t>
                      </w:r>
                      <w:r>
                        <w:rPr>
                          <w:b/>
                          <w:bCs/>
                        </w:rPr>
                        <w:t xml:space="preserve"> June – School closes for summer holidays at 1pm</w:t>
                      </w:r>
                    </w:p>
                  </w:txbxContent>
                </v:textbox>
              </v:shape>
            </w:pict>
          </mc:Fallback>
        </mc:AlternateContent>
      </w: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FB7407" w:rsidRDefault="00FB7407" w:rsidP="0083329F">
      <w:pPr>
        <w:pStyle w:val="ListParagraph"/>
        <w:ind w:left="405"/>
        <w:rPr>
          <w:color w:val="365F91" w:themeColor="accent1" w:themeShade="BF"/>
        </w:rPr>
      </w:pPr>
    </w:p>
    <w:p w:rsidR="005F1B25" w:rsidRDefault="005F1B25" w:rsidP="00866CAE">
      <w:pPr>
        <w:pStyle w:val="ListParagraph"/>
        <w:ind w:left="405"/>
        <w:rPr>
          <w:color w:val="365F91" w:themeColor="accent1" w:themeShade="BF"/>
        </w:rPr>
      </w:pPr>
      <w:proofErr w:type="gramStart"/>
      <w:r>
        <w:rPr>
          <w:color w:val="365F91" w:themeColor="accent1" w:themeShade="BF"/>
        </w:rPr>
        <w:t>the</w:t>
      </w:r>
      <w:proofErr w:type="gramEnd"/>
      <w:r>
        <w:rPr>
          <w:color w:val="365F91" w:themeColor="accent1" w:themeShade="BF"/>
        </w:rPr>
        <w:t xml:space="preserve"> link. </w:t>
      </w:r>
      <w:r w:rsidR="00D34764">
        <w:rPr>
          <w:color w:val="365F91" w:themeColor="accent1" w:themeShade="BF"/>
        </w:rPr>
        <w:t xml:space="preserve">Before the meeting you </w:t>
      </w:r>
      <w:r w:rsidR="00866CAE">
        <w:rPr>
          <w:color w:val="365F91" w:themeColor="accent1" w:themeShade="BF"/>
        </w:rPr>
        <w:t xml:space="preserve">can take a look at the resource </w:t>
      </w:r>
      <w:r w:rsidR="00973E7F" w:rsidRPr="00973E7F">
        <w:rPr>
          <w:color w:val="365F91" w:themeColor="accent1" w:themeShade="BF"/>
        </w:rPr>
        <w:t xml:space="preserve">online at </w:t>
      </w:r>
      <w:hyperlink r:id="rId18" w:history="1">
        <w:r w:rsidR="00883DE7" w:rsidRPr="008C5CE2">
          <w:rPr>
            <w:rStyle w:val="Hyperlink"/>
          </w:rPr>
          <w:t>www.rshp.scot</w:t>
        </w:r>
      </w:hyperlink>
    </w:p>
    <w:p w:rsidR="00883DE7" w:rsidRDefault="00883DE7" w:rsidP="00883DE7">
      <w:pPr>
        <w:jc w:val="center"/>
        <w:rPr>
          <w:b/>
          <w:bCs/>
          <w:color w:val="365F91" w:themeColor="accent1" w:themeShade="BF"/>
        </w:rPr>
      </w:pPr>
      <w:r w:rsidRPr="00883DE7">
        <w:rPr>
          <w:b/>
          <w:bCs/>
          <w:color w:val="365F91" w:themeColor="accent1" w:themeShade="BF"/>
        </w:rPr>
        <w:t>Breakfast Club/Lunch Payments</w:t>
      </w:r>
    </w:p>
    <w:p w:rsidR="00883DE7" w:rsidRPr="00883DE7" w:rsidRDefault="00883DE7" w:rsidP="00FB7407">
      <w:pPr>
        <w:rPr>
          <w:color w:val="365F91" w:themeColor="accent1" w:themeShade="BF"/>
        </w:rPr>
      </w:pPr>
      <w:r>
        <w:rPr>
          <w:color w:val="365F91" w:themeColor="accent1" w:themeShade="BF"/>
        </w:rPr>
        <w:t xml:space="preserve">Payments for lunch and breakfast are still cashless. If your child is </w:t>
      </w:r>
      <w:r w:rsidR="00FB7407">
        <w:rPr>
          <w:color w:val="365F91" w:themeColor="accent1" w:themeShade="BF"/>
        </w:rPr>
        <w:t>not in receipt of a free school meal</w:t>
      </w:r>
      <w:r>
        <w:rPr>
          <w:color w:val="365F91" w:themeColor="accent1" w:themeShade="BF"/>
        </w:rPr>
        <w:t xml:space="preserve"> and wants lunch </w:t>
      </w:r>
      <w:r w:rsidR="00FB7407">
        <w:rPr>
          <w:color w:val="365F91" w:themeColor="accent1" w:themeShade="BF"/>
        </w:rPr>
        <w:t xml:space="preserve">or breakfast </w:t>
      </w:r>
      <w:r>
        <w:rPr>
          <w:color w:val="365F91" w:themeColor="accent1" w:themeShade="BF"/>
        </w:rPr>
        <w:t>then payments wi</w:t>
      </w:r>
      <w:r w:rsidR="00FB7407">
        <w:rPr>
          <w:color w:val="365F91" w:themeColor="accent1" w:themeShade="BF"/>
        </w:rPr>
        <w:t>l</w:t>
      </w:r>
      <w:r>
        <w:rPr>
          <w:color w:val="365F91" w:themeColor="accent1" w:themeShade="BF"/>
        </w:rPr>
        <w:t>l need to be paid</w:t>
      </w:r>
      <w:r w:rsidR="00FB7407">
        <w:rPr>
          <w:color w:val="365F91" w:themeColor="accent1" w:themeShade="BF"/>
        </w:rPr>
        <w:t xml:space="preserve"> online. To do this you will need a unique code for our school. Please call the office where Karen or Ashleigh can help with this. </w:t>
      </w:r>
    </w:p>
    <w:p w:rsidR="005F1B25" w:rsidRDefault="005A369E" w:rsidP="003C08A9">
      <w:pPr>
        <w:rPr>
          <w:rFonts w:ascii="Lucida Handwriting" w:hAnsi="Lucida Handwriting"/>
          <w:color w:val="365F91" w:themeColor="accent1" w:themeShade="BF"/>
        </w:rPr>
      </w:pPr>
      <w:r>
        <w:rPr>
          <w:rFonts w:ascii="Lucida Handwriting" w:hAnsi="Lucida Handwriting"/>
          <w:noProof/>
          <w:color w:val="365F91" w:themeColor="accent1" w:themeShade="BF"/>
          <w:lang w:eastAsia="en-GB"/>
        </w:rPr>
        <w:drawing>
          <wp:anchor distT="0" distB="0" distL="114300" distR="114300" simplePos="0" relativeHeight="251666432" behindDoc="1" locked="0" layoutInCell="1" allowOverlap="1" wp14:anchorId="243A801A" wp14:editId="73511C24">
            <wp:simplePos x="0" y="0"/>
            <wp:positionH relativeFrom="column">
              <wp:posOffset>553085</wp:posOffset>
            </wp:positionH>
            <wp:positionV relativeFrom="paragraph">
              <wp:posOffset>72390</wp:posOffset>
            </wp:positionV>
            <wp:extent cx="383540" cy="466725"/>
            <wp:effectExtent l="0" t="0" r="0" b="9525"/>
            <wp:wrapTight wrapText="bothSides">
              <wp:wrapPolygon edited="0">
                <wp:start x="0" y="0"/>
                <wp:lineTo x="0" y="21159"/>
                <wp:lineTo x="20384" y="21159"/>
                <wp:lineTo x="203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bc92e74d8a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3540" cy="466725"/>
                    </a:xfrm>
                    <a:prstGeom prst="rect">
                      <a:avLst/>
                    </a:prstGeom>
                  </pic:spPr>
                </pic:pic>
              </a:graphicData>
            </a:graphic>
            <wp14:sizeRelH relativeFrom="page">
              <wp14:pctWidth>0</wp14:pctWidth>
            </wp14:sizeRelH>
            <wp14:sizeRelV relativeFrom="page">
              <wp14:pctHeight>0</wp14:pctHeight>
            </wp14:sizeRelV>
          </wp:anchor>
        </w:drawing>
      </w:r>
    </w:p>
    <w:p w:rsidR="005F1B25" w:rsidRDefault="005F1B25" w:rsidP="003C08A9">
      <w:pPr>
        <w:rPr>
          <w:rFonts w:ascii="Lucida Handwriting" w:hAnsi="Lucida Handwriting"/>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866CAE" w:rsidRDefault="00866CAE" w:rsidP="003C08A9">
      <w:pPr>
        <w:rPr>
          <w:color w:val="365F91" w:themeColor="accent1" w:themeShade="BF"/>
        </w:rPr>
      </w:pPr>
    </w:p>
    <w:p w:rsidR="005F1B25" w:rsidRPr="00973E7F" w:rsidRDefault="00D34764" w:rsidP="00866CAE">
      <w:pPr>
        <w:rPr>
          <w:color w:val="365F91" w:themeColor="accent1" w:themeShade="BF"/>
        </w:rPr>
      </w:pPr>
      <w:r w:rsidRPr="00973E7F">
        <w:rPr>
          <w:color w:val="365F91" w:themeColor="accent1" w:themeShade="BF"/>
        </w:rPr>
        <w:t xml:space="preserve">In our April newsletter we will give </w:t>
      </w:r>
      <w:r w:rsidR="00973E7F" w:rsidRPr="00973E7F">
        <w:rPr>
          <w:color w:val="365F91" w:themeColor="accent1" w:themeShade="BF"/>
        </w:rPr>
        <w:t xml:space="preserve">more detailed dates for class assemblies, achievement celebrations and transition information for new P1s and P7s.  We will also share information on our report cards due out in June. </w:t>
      </w:r>
    </w:p>
    <w:p w:rsidR="00973E7F" w:rsidRPr="00973E7F" w:rsidRDefault="00973E7F" w:rsidP="00FB7407">
      <w:pPr>
        <w:rPr>
          <w:color w:val="365F91" w:themeColor="accent1" w:themeShade="BF"/>
        </w:rPr>
      </w:pPr>
      <w:r w:rsidRPr="00973E7F">
        <w:rPr>
          <w:color w:val="365F91" w:themeColor="accent1" w:themeShade="BF"/>
        </w:rPr>
        <w:t xml:space="preserve">Once again my sincere thanks to all of you for your unwavering support during this very challenging </w:t>
      </w:r>
      <w:r w:rsidR="00FB7407">
        <w:rPr>
          <w:color w:val="365F91" w:themeColor="accent1" w:themeShade="BF"/>
        </w:rPr>
        <w:t>term</w:t>
      </w:r>
      <w:r w:rsidRPr="00973E7F">
        <w:rPr>
          <w:color w:val="365F91" w:themeColor="accent1" w:themeShade="BF"/>
        </w:rPr>
        <w:t>. I hope that better days are coming in light of the success of th</w:t>
      </w:r>
      <w:r w:rsidR="00FB7407">
        <w:rPr>
          <w:color w:val="365F91" w:themeColor="accent1" w:themeShade="BF"/>
        </w:rPr>
        <w:t>e vaccination</w:t>
      </w:r>
      <w:r w:rsidRPr="00973E7F">
        <w:rPr>
          <w:color w:val="365F91" w:themeColor="accent1" w:themeShade="BF"/>
        </w:rPr>
        <w:t xml:space="preserve"> programme and the relaxation of restrictions. I hope you and </w:t>
      </w:r>
      <w:r w:rsidR="00FB7407">
        <w:rPr>
          <w:color w:val="365F91" w:themeColor="accent1" w:themeShade="BF"/>
        </w:rPr>
        <w:t xml:space="preserve">your family enjoy some rest and </w:t>
      </w:r>
      <w:r w:rsidRPr="00973E7F">
        <w:rPr>
          <w:color w:val="365F91" w:themeColor="accent1" w:themeShade="BF"/>
        </w:rPr>
        <w:t xml:space="preserve">relaxation over the Spring Holiday. </w:t>
      </w:r>
    </w:p>
    <w:p w:rsidR="005714D9" w:rsidRDefault="003D6DA8" w:rsidP="003C08A9">
      <w:pPr>
        <w:rPr>
          <w:color w:val="365F91" w:themeColor="accent1" w:themeShade="BF"/>
        </w:rPr>
      </w:pPr>
      <w:r w:rsidRPr="003D6DA8">
        <w:rPr>
          <w:rFonts w:ascii="Lucida Handwriting" w:hAnsi="Lucida Handwriting"/>
          <w:color w:val="365F91" w:themeColor="accent1" w:themeShade="BF"/>
        </w:rPr>
        <w:t>Mr Hynes</w:t>
      </w:r>
    </w:p>
    <w:sectPr w:rsidR="005714D9"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AE" w:rsidRDefault="00866CAE" w:rsidP="001D5727">
      <w:pPr>
        <w:spacing w:after="0" w:line="240" w:lineRule="auto"/>
      </w:pPr>
      <w:r>
        <w:separator/>
      </w:r>
    </w:p>
  </w:endnote>
  <w:endnote w:type="continuationSeparator" w:id="0">
    <w:p w:rsidR="00866CAE" w:rsidRDefault="00866CAE"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AE" w:rsidRDefault="00866CAE" w:rsidP="001D5727">
      <w:pPr>
        <w:spacing w:after="0" w:line="240" w:lineRule="auto"/>
      </w:pPr>
      <w:r>
        <w:separator/>
      </w:r>
    </w:p>
  </w:footnote>
  <w:footnote w:type="continuationSeparator" w:id="0">
    <w:p w:rsidR="00866CAE" w:rsidRDefault="00866CAE" w:rsidP="001D5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D8"/>
    <w:rsid w:val="000227DD"/>
    <w:rsid w:val="00046326"/>
    <w:rsid w:val="000470A1"/>
    <w:rsid w:val="000546B4"/>
    <w:rsid w:val="000651FF"/>
    <w:rsid w:val="000712E2"/>
    <w:rsid w:val="0007162B"/>
    <w:rsid w:val="00076C64"/>
    <w:rsid w:val="00080ED8"/>
    <w:rsid w:val="00085267"/>
    <w:rsid w:val="000D6585"/>
    <w:rsid w:val="0011054A"/>
    <w:rsid w:val="0013566E"/>
    <w:rsid w:val="001454B6"/>
    <w:rsid w:val="001512B6"/>
    <w:rsid w:val="00151FC0"/>
    <w:rsid w:val="00162075"/>
    <w:rsid w:val="001973B9"/>
    <w:rsid w:val="001B3431"/>
    <w:rsid w:val="001D5727"/>
    <w:rsid w:val="0021615F"/>
    <w:rsid w:val="00217548"/>
    <w:rsid w:val="002249C7"/>
    <w:rsid w:val="00237193"/>
    <w:rsid w:val="00241846"/>
    <w:rsid w:val="00255521"/>
    <w:rsid w:val="00285645"/>
    <w:rsid w:val="00293EAE"/>
    <w:rsid w:val="002A572B"/>
    <w:rsid w:val="003A2488"/>
    <w:rsid w:val="003B55C0"/>
    <w:rsid w:val="003C08A9"/>
    <w:rsid w:val="003D205E"/>
    <w:rsid w:val="003D6DA8"/>
    <w:rsid w:val="00423102"/>
    <w:rsid w:val="00425DA7"/>
    <w:rsid w:val="004940CA"/>
    <w:rsid w:val="00495F76"/>
    <w:rsid w:val="004B69B3"/>
    <w:rsid w:val="004C0E2B"/>
    <w:rsid w:val="004D351E"/>
    <w:rsid w:val="004E5622"/>
    <w:rsid w:val="004E7C7E"/>
    <w:rsid w:val="00504A5F"/>
    <w:rsid w:val="005425C2"/>
    <w:rsid w:val="0055450D"/>
    <w:rsid w:val="00563CBC"/>
    <w:rsid w:val="00567C26"/>
    <w:rsid w:val="005714D9"/>
    <w:rsid w:val="00573BDD"/>
    <w:rsid w:val="005A369E"/>
    <w:rsid w:val="005B3BA8"/>
    <w:rsid w:val="005F1B25"/>
    <w:rsid w:val="00633818"/>
    <w:rsid w:val="006355EC"/>
    <w:rsid w:val="006B3184"/>
    <w:rsid w:val="006F0F7E"/>
    <w:rsid w:val="006F34CB"/>
    <w:rsid w:val="00712069"/>
    <w:rsid w:val="00722126"/>
    <w:rsid w:val="00745D22"/>
    <w:rsid w:val="00757835"/>
    <w:rsid w:val="00764B1D"/>
    <w:rsid w:val="0078217B"/>
    <w:rsid w:val="00796F5E"/>
    <w:rsid w:val="007A0017"/>
    <w:rsid w:val="007B3FEA"/>
    <w:rsid w:val="007C2A35"/>
    <w:rsid w:val="007D7485"/>
    <w:rsid w:val="007D7827"/>
    <w:rsid w:val="00817590"/>
    <w:rsid w:val="008220A5"/>
    <w:rsid w:val="00830AE2"/>
    <w:rsid w:val="0083329F"/>
    <w:rsid w:val="008336F2"/>
    <w:rsid w:val="00857B7F"/>
    <w:rsid w:val="0086529A"/>
    <w:rsid w:val="00865732"/>
    <w:rsid w:val="00866CAE"/>
    <w:rsid w:val="00872C2F"/>
    <w:rsid w:val="00883DE7"/>
    <w:rsid w:val="00894FDB"/>
    <w:rsid w:val="008B7550"/>
    <w:rsid w:val="008E64FA"/>
    <w:rsid w:val="008F35DF"/>
    <w:rsid w:val="00904F50"/>
    <w:rsid w:val="00914B99"/>
    <w:rsid w:val="009152A7"/>
    <w:rsid w:val="00915A2A"/>
    <w:rsid w:val="00931A1E"/>
    <w:rsid w:val="00973E7F"/>
    <w:rsid w:val="00986E1D"/>
    <w:rsid w:val="009B5935"/>
    <w:rsid w:val="00A3414E"/>
    <w:rsid w:val="00A51656"/>
    <w:rsid w:val="00A81A96"/>
    <w:rsid w:val="00A91DFA"/>
    <w:rsid w:val="00AC1167"/>
    <w:rsid w:val="00AE0666"/>
    <w:rsid w:val="00B13246"/>
    <w:rsid w:val="00B21411"/>
    <w:rsid w:val="00B7473A"/>
    <w:rsid w:val="00B75ECD"/>
    <w:rsid w:val="00B83BC7"/>
    <w:rsid w:val="00B86273"/>
    <w:rsid w:val="00BF04E5"/>
    <w:rsid w:val="00C54C7F"/>
    <w:rsid w:val="00C63EA2"/>
    <w:rsid w:val="00C64B46"/>
    <w:rsid w:val="00C86098"/>
    <w:rsid w:val="00CD35AC"/>
    <w:rsid w:val="00CD3C5C"/>
    <w:rsid w:val="00D00506"/>
    <w:rsid w:val="00D03306"/>
    <w:rsid w:val="00D12B51"/>
    <w:rsid w:val="00D34764"/>
    <w:rsid w:val="00D51A6F"/>
    <w:rsid w:val="00D84499"/>
    <w:rsid w:val="00D94846"/>
    <w:rsid w:val="00DF3646"/>
    <w:rsid w:val="00E26BED"/>
    <w:rsid w:val="00E537F3"/>
    <w:rsid w:val="00EC30FE"/>
    <w:rsid w:val="00EE6327"/>
    <w:rsid w:val="00F12E95"/>
    <w:rsid w:val="00F57219"/>
    <w:rsid w:val="00F70E22"/>
    <w:rsid w:val="00FB3F01"/>
    <w:rsid w:val="00FB74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rshp.sc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headteacher@riverbank-pri.glasgow.sch.uk"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riverbankprimary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CCCF-B25B-4D72-8A66-97054186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Hynes, Tommy (Riverbank Primary)</dc:creator>
  <cp:lastModifiedBy>Hynes, Tommy (Riverbank Primary)</cp:lastModifiedBy>
  <cp:revision>3</cp:revision>
  <cp:lastPrinted>2020-10-22T13:11:00Z</cp:lastPrinted>
  <dcterms:created xsi:type="dcterms:W3CDTF">2021-03-17T16:08:00Z</dcterms:created>
  <dcterms:modified xsi:type="dcterms:W3CDTF">2021-03-18T17:21:00Z</dcterms:modified>
</cp:coreProperties>
</file>