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ED8" w:rsidRDefault="00923E01" w:rsidP="00080ED8">
      <w:pPr>
        <w:rPr>
          <w:rFonts w:ascii="Comic Sans MS" w:hAnsi="Comic Sans MS"/>
          <w:color w:val="365F91" w:themeColor="accent1" w:themeShade="BF"/>
          <w:sz w:val="32"/>
          <w:szCs w:val="32"/>
        </w:rPr>
      </w:pPr>
      <w:r>
        <w:rPr>
          <w:noProof/>
        </w:rPr>
        <w:drawing>
          <wp:anchor distT="0" distB="0" distL="114300" distR="114300" simplePos="0" relativeHeight="251668992" behindDoc="1" locked="0" layoutInCell="1" allowOverlap="1" wp14:anchorId="522182EF">
            <wp:simplePos x="0" y="0"/>
            <wp:positionH relativeFrom="margin">
              <wp:posOffset>2057400</wp:posOffset>
            </wp:positionH>
            <wp:positionV relativeFrom="paragraph">
              <wp:posOffset>2247900</wp:posOffset>
            </wp:positionV>
            <wp:extent cx="4391025" cy="2286000"/>
            <wp:effectExtent l="0" t="0" r="9525" b="0"/>
            <wp:wrapTight wrapText="bothSides">
              <wp:wrapPolygon edited="0">
                <wp:start x="0" y="0"/>
                <wp:lineTo x="0" y="21420"/>
                <wp:lineTo x="21553" y="21420"/>
                <wp:lineTo x="215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1068" t="17405" r="21365" b="10338"/>
                    <a:stretch/>
                  </pic:blipFill>
                  <pic:spPr bwMode="auto">
                    <a:xfrm>
                      <a:off x="0" y="0"/>
                      <a:ext cx="4391025" cy="2286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80ED8">
        <w:rPr>
          <w:noProof/>
          <w:color w:val="365F91" w:themeColor="accent1" w:themeShade="BF"/>
          <w:lang w:eastAsia="en-GB"/>
        </w:rPr>
        <w:drawing>
          <wp:anchor distT="0" distB="0" distL="114300" distR="114300" simplePos="0" relativeHeight="251667968" behindDoc="1" locked="0" layoutInCell="1" allowOverlap="1" wp14:anchorId="2AAF1D72" wp14:editId="1B09623A">
            <wp:simplePos x="0" y="0"/>
            <wp:positionH relativeFrom="margin">
              <wp:posOffset>1995805</wp:posOffset>
            </wp:positionH>
            <wp:positionV relativeFrom="paragraph">
              <wp:posOffset>0</wp:posOffset>
            </wp:positionV>
            <wp:extent cx="4476750" cy="2208530"/>
            <wp:effectExtent l="0" t="0" r="0" b="1270"/>
            <wp:wrapTight wrapText="bothSides">
              <wp:wrapPolygon edited="0">
                <wp:start x="0" y="0"/>
                <wp:lineTo x="0" y="21426"/>
                <wp:lineTo x="21508" y="21426"/>
                <wp:lineTo x="215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814-WA00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6750" cy="2208530"/>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noProof/>
          <w:color w:val="365F91" w:themeColor="accent1" w:themeShade="BF"/>
          <w:lang w:eastAsia="en-GB"/>
        </w:rPr>
        <w:drawing>
          <wp:anchor distT="0" distB="0" distL="114300" distR="114300" simplePos="0" relativeHeight="251650560" behindDoc="1" locked="0" layoutInCell="1" allowOverlap="1" wp14:anchorId="520A0D4E" wp14:editId="66AD590D">
            <wp:simplePos x="0" y="0"/>
            <wp:positionH relativeFrom="column">
              <wp:posOffset>-323850</wp:posOffset>
            </wp:positionH>
            <wp:positionV relativeFrom="paragraph">
              <wp:posOffset>-352425</wp:posOffset>
            </wp:positionV>
            <wp:extent cx="1762125" cy="1762125"/>
            <wp:effectExtent l="0" t="0" r="9525" b="9525"/>
            <wp:wrapTight wrapText="bothSides">
              <wp:wrapPolygon edited="0">
                <wp:start x="0" y="0"/>
                <wp:lineTo x="0" y="21483"/>
                <wp:lineTo x="21483" y="21483"/>
                <wp:lineTo x="214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verban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762125"/>
                    </a:xfrm>
                    <a:prstGeom prst="rect">
                      <a:avLst/>
                    </a:prstGeom>
                  </pic:spPr>
                </pic:pic>
              </a:graphicData>
            </a:graphic>
            <wp14:sizeRelH relativeFrom="page">
              <wp14:pctWidth>0</wp14:pctWidth>
            </wp14:sizeRelH>
            <wp14:sizeRelV relativeFrom="page">
              <wp14:pctHeight>0</wp14:pctHeight>
            </wp14:sizeRelV>
          </wp:anchor>
        </w:drawing>
      </w:r>
      <w:r w:rsidR="00080ED8" w:rsidRPr="00080ED8">
        <w:rPr>
          <w:rFonts w:ascii="Comic Sans MS" w:hAnsi="Comic Sans MS"/>
          <w:color w:val="365F91" w:themeColor="accent1" w:themeShade="BF"/>
          <w:sz w:val="32"/>
          <w:szCs w:val="32"/>
        </w:rPr>
        <w:t>Newsletter</w:t>
      </w:r>
    </w:p>
    <w:p w:rsidR="00FD261C" w:rsidRDefault="00FD261C" w:rsidP="000712E2">
      <w:pPr>
        <w:rPr>
          <w:rFonts w:ascii="Comic Sans MS" w:hAnsi="Comic Sans MS"/>
          <w:color w:val="365F91" w:themeColor="accent1" w:themeShade="BF"/>
          <w:sz w:val="20"/>
          <w:szCs w:val="20"/>
        </w:rPr>
      </w:pPr>
    </w:p>
    <w:p w:rsidR="000712E2" w:rsidRDefault="002C2BE4" w:rsidP="000712E2">
      <w:pPr>
        <w:rPr>
          <w:rFonts w:ascii="Comic Sans MS" w:hAnsi="Comic Sans MS"/>
          <w:color w:val="365F91" w:themeColor="accent1" w:themeShade="BF"/>
          <w:sz w:val="20"/>
          <w:szCs w:val="20"/>
        </w:rPr>
      </w:pPr>
      <w:r>
        <w:rPr>
          <w:rFonts w:ascii="Comic Sans MS" w:hAnsi="Comic Sans MS"/>
          <w:color w:val="365F91" w:themeColor="accent1" w:themeShade="BF"/>
          <w:sz w:val="20"/>
          <w:szCs w:val="20"/>
        </w:rPr>
        <w:t>Issue 1</w:t>
      </w:r>
      <w:r w:rsidR="002222C5">
        <w:rPr>
          <w:rFonts w:ascii="Comic Sans MS" w:hAnsi="Comic Sans MS"/>
          <w:color w:val="365F91" w:themeColor="accent1" w:themeShade="BF"/>
          <w:sz w:val="20"/>
          <w:szCs w:val="20"/>
        </w:rPr>
        <w:t>8</w:t>
      </w:r>
    </w:p>
    <w:p w:rsidR="002A572B" w:rsidRPr="002A572B" w:rsidRDefault="00931A1E" w:rsidP="000712E2">
      <w:pPr>
        <w:rPr>
          <w:rFonts w:ascii="Comic Sans MS" w:hAnsi="Comic Sans MS"/>
          <w:color w:val="365F91" w:themeColor="accent1" w:themeShade="BF"/>
          <w:sz w:val="20"/>
          <w:szCs w:val="20"/>
        </w:rPr>
      </w:pPr>
      <w:r w:rsidRPr="002A572B">
        <w:rPr>
          <w:rFonts w:ascii="Comic Sans MS" w:hAnsi="Comic Sans MS"/>
          <w:noProof/>
          <w:color w:val="4F81BD" w:themeColor="accent1"/>
          <w:sz w:val="20"/>
          <w:szCs w:val="20"/>
          <w:lang w:eastAsia="en-GB"/>
        </w:rPr>
        <w:drawing>
          <wp:anchor distT="0" distB="0" distL="114300" distR="114300" simplePos="0" relativeHeight="251656704" behindDoc="1" locked="0" layoutInCell="1" allowOverlap="1" wp14:anchorId="233E4142" wp14:editId="265A4C48">
            <wp:simplePos x="0" y="0"/>
            <wp:positionH relativeFrom="column">
              <wp:posOffset>-45085</wp:posOffset>
            </wp:positionH>
            <wp:positionV relativeFrom="paragraph">
              <wp:posOffset>254000</wp:posOffset>
            </wp:positionV>
            <wp:extent cx="1485900" cy="400050"/>
            <wp:effectExtent l="0" t="0" r="0" b="0"/>
            <wp:wrapTight wrapText="bothSides">
              <wp:wrapPolygon edited="0">
                <wp:start x="0" y="0"/>
                <wp:lineTo x="0" y="20571"/>
                <wp:lineTo x="21323" y="20571"/>
                <wp:lineTo x="21323" y="0"/>
                <wp:lineTo x="0" y="0"/>
              </wp:wrapPolygon>
            </wp:wrapTight>
            <wp:docPr id="4" name="Picture 4" descr="C:\Users\TH3822C\AppData\Local\Microsoft\Windows\Temporary Internet Files\Content.IE5\BEZDMUTP\welcome-y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H3822C\AppData\Local\Microsoft\Windows\Temporary Internet Files\Content.IE5\BEZDMUTP\welcome-y11[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222C5">
        <w:rPr>
          <w:rFonts w:ascii="Comic Sans MS" w:hAnsi="Comic Sans MS"/>
          <w:noProof/>
          <w:color w:val="4F81BD" w:themeColor="accent1"/>
          <w:sz w:val="20"/>
          <w:szCs w:val="20"/>
          <w:lang w:eastAsia="en-GB"/>
        </w:rPr>
        <w:t>December</w:t>
      </w:r>
      <w:r w:rsidR="002C2BE4">
        <w:rPr>
          <w:rFonts w:ascii="Comic Sans MS" w:hAnsi="Comic Sans MS"/>
          <w:noProof/>
          <w:color w:val="4F81BD" w:themeColor="accent1"/>
          <w:sz w:val="20"/>
          <w:szCs w:val="20"/>
          <w:lang w:eastAsia="en-GB"/>
        </w:rPr>
        <w:t xml:space="preserve"> 2021</w:t>
      </w:r>
    </w:p>
    <w:p w:rsidR="006355EC" w:rsidRDefault="00241846" w:rsidP="00F510FE">
      <w:pPr>
        <w:rPr>
          <w:color w:val="365F91" w:themeColor="accent1" w:themeShade="BF"/>
        </w:rPr>
      </w:pPr>
      <w:r w:rsidRPr="00241846">
        <w:rPr>
          <w:color w:val="365F91" w:themeColor="accent1" w:themeShade="BF"/>
        </w:rPr>
        <w:t xml:space="preserve"> </w:t>
      </w:r>
      <w:r w:rsidR="00B673A8">
        <w:rPr>
          <w:color w:val="365F91" w:themeColor="accent1" w:themeShade="BF"/>
        </w:rPr>
        <w:t xml:space="preserve">We can’t believe it is December already! This term has flown by and we certainly have been very busy. </w:t>
      </w:r>
      <w:r w:rsidR="00992900">
        <w:rPr>
          <w:color w:val="365F91" w:themeColor="accent1" w:themeShade="BF"/>
        </w:rPr>
        <w:t xml:space="preserve"> </w:t>
      </w:r>
    </w:p>
    <w:p w:rsidR="00A3414E" w:rsidRDefault="00A3414E" w:rsidP="00A3414E">
      <w:pPr>
        <w:jc w:val="center"/>
        <w:rPr>
          <w:b/>
          <w:bCs/>
          <w:color w:val="365F91" w:themeColor="accent1" w:themeShade="BF"/>
        </w:rPr>
      </w:pPr>
      <w:proofErr w:type="spellStart"/>
      <w:r w:rsidRPr="00A3414E">
        <w:rPr>
          <w:b/>
          <w:bCs/>
          <w:color w:val="365F91" w:themeColor="accent1" w:themeShade="BF"/>
        </w:rPr>
        <w:t>Covid</w:t>
      </w:r>
      <w:proofErr w:type="spellEnd"/>
      <w:r w:rsidRPr="00A3414E">
        <w:rPr>
          <w:b/>
          <w:bCs/>
          <w:color w:val="365F91" w:themeColor="accent1" w:themeShade="BF"/>
        </w:rPr>
        <w:t xml:space="preserve"> 19 Advice</w:t>
      </w:r>
    </w:p>
    <w:p w:rsidR="004A1DCD" w:rsidRDefault="00B673A8" w:rsidP="00FD261C">
      <w:pPr>
        <w:rPr>
          <w:color w:val="365F91" w:themeColor="accent1" w:themeShade="BF"/>
        </w:rPr>
      </w:pPr>
      <w:r>
        <w:rPr>
          <w:color w:val="365F91" w:themeColor="accent1" w:themeShade="BF"/>
        </w:rPr>
        <w:t>G</w:t>
      </w:r>
      <w:r w:rsidR="004A1DCD">
        <w:rPr>
          <w:color w:val="365F91" w:themeColor="accent1" w:themeShade="BF"/>
        </w:rPr>
        <w:t xml:space="preserve">uidelines and restrictions </w:t>
      </w:r>
      <w:r>
        <w:rPr>
          <w:color w:val="365F91" w:themeColor="accent1" w:themeShade="BF"/>
        </w:rPr>
        <w:t xml:space="preserve">remain </w:t>
      </w:r>
      <w:r w:rsidR="004A1DCD">
        <w:rPr>
          <w:color w:val="365F91" w:themeColor="accent1" w:themeShade="BF"/>
        </w:rPr>
        <w:t xml:space="preserve">in place. Face coverings must be worn by adults </w:t>
      </w:r>
      <w:r w:rsidR="006A238D">
        <w:rPr>
          <w:color w:val="365F91" w:themeColor="accent1" w:themeShade="BF"/>
        </w:rPr>
        <w:t>at drop off and pick up. Parents are still not allowed into the playground or the building and social distancing still applies.</w:t>
      </w:r>
    </w:p>
    <w:p w:rsidR="00992900" w:rsidRDefault="00A3414E" w:rsidP="00992900">
      <w:pPr>
        <w:rPr>
          <w:color w:val="365F91" w:themeColor="accent1" w:themeShade="BF"/>
        </w:rPr>
      </w:pPr>
      <w:r>
        <w:rPr>
          <w:color w:val="365F91" w:themeColor="accent1" w:themeShade="BF"/>
        </w:rPr>
        <w:t>Remember if you or someone in your household is displaying symptoms</w:t>
      </w:r>
      <w:r w:rsidR="00046326">
        <w:rPr>
          <w:color w:val="365F91" w:themeColor="accent1" w:themeShade="BF"/>
        </w:rPr>
        <w:t xml:space="preserve"> of </w:t>
      </w:r>
      <w:proofErr w:type="spellStart"/>
      <w:r w:rsidR="00046326">
        <w:rPr>
          <w:color w:val="365F91" w:themeColor="accent1" w:themeShade="BF"/>
        </w:rPr>
        <w:t>Covid</w:t>
      </w:r>
      <w:proofErr w:type="spellEnd"/>
      <w:r w:rsidR="00046326">
        <w:rPr>
          <w:color w:val="365F91" w:themeColor="accent1" w:themeShade="BF"/>
        </w:rPr>
        <w:t xml:space="preserve"> then you need to self-</w:t>
      </w:r>
      <w:r w:rsidR="006355EC">
        <w:rPr>
          <w:color w:val="365F91" w:themeColor="accent1" w:themeShade="BF"/>
        </w:rPr>
        <w:t>isolate until you get a tes</w:t>
      </w:r>
      <w:r>
        <w:rPr>
          <w:color w:val="365F91" w:themeColor="accent1" w:themeShade="BF"/>
        </w:rPr>
        <w:t xml:space="preserve">t. </w:t>
      </w:r>
    </w:p>
    <w:p w:rsidR="006A238D" w:rsidRDefault="006A238D" w:rsidP="006355EC">
      <w:pPr>
        <w:rPr>
          <w:color w:val="365F91" w:themeColor="accent1" w:themeShade="BF"/>
        </w:rPr>
      </w:pPr>
    </w:p>
    <w:p w:rsidR="006A238D" w:rsidRDefault="00FD261C" w:rsidP="006355EC">
      <w:pPr>
        <w:rPr>
          <w:color w:val="365F91" w:themeColor="accent1" w:themeShade="BF"/>
        </w:rPr>
      </w:pPr>
      <w:r w:rsidRPr="00757835">
        <w:rPr>
          <w:noProof/>
          <w:lang w:eastAsia="en-GB"/>
        </w:rPr>
        <mc:AlternateContent>
          <mc:Choice Requires="wps">
            <w:drawing>
              <wp:anchor distT="0" distB="0" distL="114300" distR="114300" simplePos="0" relativeHeight="251662848" behindDoc="0" locked="0" layoutInCell="1" allowOverlap="1" wp14:anchorId="4EF1681B" wp14:editId="1E33B525">
                <wp:simplePos x="0" y="0"/>
                <wp:positionH relativeFrom="column">
                  <wp:posOffset>-12065</wp:posOffset>
                </wp:positionH>
                <wp:positionV relativeFrom="paragraph">
                  <wp:posOffset>2227580</wp:posOffset>
                </wp:positionV>
                <wp:extent cx="4476750" cy="12192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219200"/>
                        </a:xfrm>
                        <a:prstGeom prst="rect">
                          <a:avLst/>
                        </a:prstGeom>
                        <a:solidFill>
                          <a:srgbClr val="FFFFFF"/>
                        </a:solidFill>
                        <a:ln w="9525">
                          <a:solidFill>
                            <a:srgbClr val="000000"/>
                          </a:solidFill>
                          <a:miter lim="800000"/>
                          <a:headEnd/>
                          <a:tailEnd/>
                        </a:ln>
                      </wps:spPr>
                      <wps:txbx>
                        <w:txbxContent>
                          <w:p w:rsidR="006A6EDE" w:rsidRPr="00757835" w:rsidRDefault="006A6EDE"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6A6EDE" w:rsidRPr="00757835" w:rsidRDefault="006A6EDE" w:rsidP="00757835">
                            <w:pPr>
                              <w:rPr>
                                <w:rFonts w:ascii="Comic Sans MS" w:hAnsi="Comic Sans MS"/>
                                <w:b/>
                                <w:bCs/>
                                <w:color w:val="365F91" w:themeColor="accent1" w:themeShade="BF"/>
                                <w:sz w:val="20"/>
                                <w:szCs w:val="20"/>
                              </w:rPr>
                            </w:pPr>
                            <w:r w:rsidRPr="00757835">
                              <w:rPr>
                                <w:b/>
                                <w:bCs/>
                                <w:color w:val="365F91" w:themeColor="accent1" w:themeShade="BF"/>
                              </w:rPr>
                              <w:t>1 Sunnybank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6A6EDE" w:rsidRPr="00757835" w:rsidRDefault="006A6EDE"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6A6EDE" w:rsidRPr="00757835" w:rsidRDefault="006A6EDE"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F1681B" id="_x0000_t202" coordsize="21600,21600" o:spt="202" path="m,l,21600r21600,l21600,xe">
                <v:stroke joinstyle="miter"/>
                <v:path gradientshapeok="t" o:connecttype="rect"/>
              </v:shapetype>
              <v:shape id="Text Box 2" o:spid="_x0000_s1026" type="#_x0000_t202" style="position:absolute;margin-left:-.95pt;margin-top:175.4pt;width:352.5pt;height: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">
                <v:textbox>
                  <w:txbxContent>
                    <w:p w:rsidR="006A6EDE" w:rsidRPr="00757835" w:rsidRDefault="006A6EDE" w:rsidP="004C0E2B">
                      <w:pPr>
                        <w:rPr>
                          <w:rFonts w:ascii="Comic Sans MS" w:hAnsi="Comic Sans MS"/>
                          <w:b/>
                          <w:bCs/>
                          <w:color w:val="365F91" w:themeColor="accent1" w:themeShade="BF"/>
                          <w:sz w:val="20"/>
                          <w:szCs w:val="20"/>
                        </w:rPr>
                      </w:pPr>
                      <w:r w:rsidRPr="00757835">
                        <w:rPr>
                          <w:b/>
                          <w:bCs/>
                          <w:color w:val="365F91" w:themeColor="accent1" w:themeShade="BF"/>
                        </w:rPr>
                        <w:t>Riverban</w:t>
                      </w:r>
                      <w:r>
                        <w:rPr>
                          <w:b/>
                          <w:bCs/>
                          <w:color w:val="365F91" w:themeColor="accent1" w:themeShade="BF"/>
                        </w:rPr>
                        <w:t xml:space="preserve">k Primary School             </w:t>
                      </w:r>
                      <w:r w:rsidRPr="00757835">
                        <w:rPr>
                          <w:b/>
                          <w:bCs/>
                          <w:color w:val="365F91" w:themeColor="accent1" w:themeShade="BF"/>
                        </w:rPr>
                        <w:t xml:space="preserve">    </w:t>
                      </w:r>
                    </w:p>
                    <w:p w:rsidR="006A6EDE" w:rsidRPr="00757835" w:rsidRDefault="006A6EDE" w:rsidP="00757835">
                      <w:pPr>
                        <w:rPr>
                          <w:rFonts w:ascii="Comic Sans MS" w:hAnsi="Comic Sans MS"/>
                          <w:b/>
                          <w:bCs/>
                          <w:color w:val="365F91" w:themeColor="accent1" w:themeShade="BF"/>
                          <w:sz w:val="20"/>
                          <w:szCs w:val="20"/>
                        </w:rPr>
                      </w:pPr>
                      <w:r w:rsidRPr="00757835">
                        <w:rPr>
                          <w:b/>
                          <w:bCs/>
                          <w:color w:val="365F91" w:themeColor="accent1" w:themeShade="BF"/>
                        </w:rPr>
                        <w:t>1 Sunnybank S</w:t>
                      </w:r>
                      <w:r>
                        <w:rPr>
                          <w:b/>
                          <w:bCs/>
                          <w:color w:val="365F91" w:themeColor="accent1" w:themeShade="BF"/>
                        </w:rPr>
                        <w:t xml:space="preserve">treet                 </w:t>
                      </w:r>
                      <w:r w:rsidRPr="00757835">
                        <w:rPr>
                          <w:b/>
                          <w:bCs/>
                          <w:color w:val="365F91" w:themeColor="accent1" w:themeShade="BF"/>
                        </w:rPr>
                        <w:t xml:space="preserve">    </w:t>
                      </w:r>
                      <w:r>
                        <w:rPr>
                          <w:b/>
                          <w:bCs/>
                          <w:color w:val="365F91" w:themeColor="accent1" w:themeShade="BF"/>
                        </w:rPr>
                        <w:t xml:space="preserve">Twitter: </w:t>
                      </w:r>
                      <w:r w:rsidRPr="00757835">
                        <w:rPr>
                          <w:rFonts w:ascii="Comic Sans MS" w:hAnsi="Comic Sans MS"/>
                          <w:b/>
                          <w:bCs/>
                          <w:color w:val="365F91" w:themeColor="accent1" w:themeShade="BF"/>
                          <w:sz w:val="20"/>
                          <w:szCs w:val="20"/>
                        </w:rPr>
                        <w:t>@</w:t>
                      </w:r>
                      <w:proofErr w:type="spellStart"/>
                      <w:r w:rsidRPr="00757835">
                        <w:rPr>
                          <w:rFonts w:ascii="Comic Sans MS" w:hAnsi="Comic Sans MS"/>
                          <w:b/>
                          <w:bCs/>
                          <w:color w:val="365F91" w:themeColor="accent1" w:themeShade="BF"/>
                          <w:sz w:val="20"/>
                          <w:szCs w:val="20"/>
                        </w:rPr>
                        <w:t>RiverbankPri</w:t>
                      </w:r>
                      <w:proofErr w:type="spellEnd"/>
                    </w:p>
                    <w:p w:rsidR="006A6EDE" w:rsidRPr="00757835" w:rsidRDefault="006A6EDE" w:rsidP="00757835">
                      <w:pPr>
                        <w:spacing w:line="240" w:lineRule="auto"/>
                        <w:rPr>
                          <w:b/>
                          <w:bCs/>
                          <w:color w:val="365F91" w:themeColor="accent1" w:themeShade="BF"/>
                        </w:rPr>
                      </w:pPr>
                      <w:r w:rsidRPr="00757835">
                        <w:rPr>
                          <w:b/>
                          <w:bCs/>
                          <w:color w:val="365F91" w:themeColor="accent1" w:themeShade="BF"/>
                        </w:rPr>
                        <w:t xml:space="preserve"> Glasgow </w:t>
                      </w:r>
                      <w:r>
                        <w:rPr>
                          <w:b/>
                          <w:bCs/>
                          <w:color w:val="365F91" w:themeColor="accent1" w:themeShade="BF"/>
                        </w:rPr>
                        <w:tab/>
                      </w:r>
                      <w:r>
                        <w:rPr>
                          <w:b/>
                          <w:bCs/>
                          <w:color w:val="365F91" w:themeColor="accent1" w:themeShade="BF"/>
                        </w:rPr>
                        <w:tab/>
                        <w:t xml:space="preserve">         </w:t>
                      </w:r>
                      <w:r w:rsidRPr="00757835">
                        <w:rPr>
                          <w:b/>
                          <w:bCs/>
                          <w:color w:val="365F91" w:themeColor="accent1" w:themeShade="BF"/>
                        </w:rPr>
                        <w:t xml:space="preserve"> Headteacher@riverbank-pri.glasgow.sch.uk</w:t>
                      </w:r>
                    </w:p>
                    <w:p w:rsidR="006A6EDE" w:rsidRPr="00757835" w:rsidRDefault="006A6EDE" w:rsidP="00504A5F">
                      <w:pPr>
                        <w:spacing w:line="240" w:lineRule="auto"/>
                        <w:rPr>
                          <w:b/>
                          <w:bCs/>
                          <w:color w:val="365F91" w:themeColor="accent1" w:themeShade="BF"/>
                        </w:rPr>
                      </w:pPr>
                      <w:r w:rsidRPr="00757835">
                        <w:rPr>
                          <w:b/>
                          <w:bCs/>
                          <w:color w:val="365F91" w:themeColor="accent1" w:themeShade="BF"/>
                        </w:rPr>
                        <w:t>G40 4RX</w:t>
                      </w:r>
                      <w:r>
                        <w:rPr>
                          <w:b/>
                          <w:bCs/>
                          <w:color w:val="365F91" w:themeColor="accent1" w:themeShade="BF"/>
                        </w:rPr>
                        <w:tab/>
                      </w:r>
                      <w:r>
                        <w:rPr>
                          <w:b/>
                          <w:bCs/>
                          <w:color w:val="365F91" w:themeColor="accent1" w:themeShade="BF"/>
                        </w:rPr>
                        <w:tab/>
                        <w:t xml:space="preserve">          Pupil Absence Line: </w:t>
                      </w:r>
                      <w:r w:rsidRPr="00504A5F">
                        <w:rPr>
                          <w:b/>
                          <w:bCs/>
                          <w:color w:val="365F91" w:themeColor="accent1" w:themeShade="BF"/>
                          <w:lang w:val="en"/>
                        </w:rPr>
                        <w:t>0141 471 3710</w:t>
                      </w:r>
                    </w:p>
                  </w:txbxContent>
                </v:textbox>
              </v:shape>
            </w:pict>
          </mc:Fallback>
        </mc:AlternateContent>
      </w:r>
    </w:p>
    <w:p w:rsidR="00923E01" w:rsidRDefault="00923E01" w:rsidP="006A238D">
      <w:pPr>
        <w:rPr>
          <w:color w:val="365F91" w:themeColor="accent1" w:themeShade="BF"/>
        </w:rPr>
      </w:pPr>
    </w:p>
    <w:p w:rsidR="000440BD" w:rsidRPr="006A238D" w:rsidRDefault="00A3414E" w:rsidP="006A238D">
      <w:pPr>
        <w:rPr>
          <w:color w:val="365F91" w:themeColor="accent1" w:themeShade="BF"/>
        </w:rPr>
      </w:pPr>
      <w:r>
        <w:rPr>
          <w:color w:val="365F91" w:themeColor="accent1" w:themeShade="BF"/>
        </w:rPr>
        <w:t>Se</w:t>
      </w:r>
      <w:r w:rsidR="00046326">
        <w:rPr>
          <w:color w:val="365F91" w:themeColor="accent1" w:themeShade="BF"/>
        </w:rPr>
        <w:t>l</w:t>
      </w:r>
      <w:r>
        <w:rPr>
          <w:color w:val="365F91" w:themeColor="accent1" w:themeShade="BF"/>
        </w:rPr>
        <w:t xml:space="preserve">f-isolating ensures </w:t>
      </w:r>
      <w:r w:rsidR="00046326">
        <w:rPr>
          <w:color w:val="365F91" w:themeColor="accent1" w:themeShade="BF"/>
        </w:rPr>
        <w:t xml:space="preserve">everyone’s safety. As a reminder, coronavirus symptoms are: </w:t>
      </w:r>
    </w:p>
    <w:p w:rsidR="00573BDD" w:rsidRPr="002C2BE4" w:rsidRDefault="002C2BE4" w:rsidP="002C2BE4">
      <w:pPr>
        <w:pStyle w:val="ListParagraph"/>
        <w:numPr>
          <w:ilvl w:val="0"/>
          <w:numId w:val="2"/>
        </w:numPr>
        <w:rPr>
          <w:color w:val="365F91" w:themeColor="accent1" w:themeShade="BF"/>
        </w:rPr>
      </w:pPr>
      <w:r>
        <w:rPr>
          <w:color w:val="365F91" w:themeColor="accent1" w:themeShade="BF"/>
        </w:rPr>
        <w:t>A new and persistent cough</w:t>
      </w:r>
    </w:p>
    <w:p w:rsidR="00046326" w:rsidRDefault="00046326" w:rsidP="00046326">
      <w:pPr>
        <w:pStyle w:val="ListParagraph"/>
        <w:numPr>
          <w:ilvl w:val="0"/>
          <w:numId w:val="2"/>
        </w:numPr>
        <w:rPr>
          <w:color w:val="365F91" w:themeColor="accent1" w:themeShade="BF"/>
        </w:rPr>
      </w:pPr>
      <w:r>
        <w:rPr>
          <w:color w:val="365F91" w:themeColor="accent1" w:themeShade="BF"/>
        </w:rPr>
        <w:t>A high temperature</w:t>
      </w:r>
    </w:p>
    <w:p w:rsidR="002C2BE4" w:rsidRDefault="00046326" w:rsidP="002C2BE4">
      <w:pPr>
        <w:pStyle w:val="ListParagraph"/>
        <w:numPr>
          <w:ilvl w:val="0"/>
          <w:numId w:val="2"/>
        </w:numPr>
        <w:rPr>
          <w:color w:val="365F91" w:themeColor="accent1" w:themeShade="BF"/>
        </w:rPr>
      </w:pPr>
      <w:r>
        <w:rPr>
          <w:color w:val="365F91" w:themeColor="accent1" w:themeShade="BF"/>
        </w:rPr>
        <w:t>A change or loss of smell/tast</w:t>
      </w:r>
      <w:r w:rsidR="006A238D">
        <w:rPr>
          <w:color w:val="365F91" w:themeColor="accent1" w:themeShade="BF"/>
        </w:rPr>
        <w:t>e</w:t>
      </w:r>
    </w:p>
    <w:p w:rsidR="006A238D" w:rsidRDefault="006A238D" w:rsidP="006A238D">
      <w:pPr>
        <w:ind w:left="45"/>
        <w:rPr>
          <w:color w:val="365F91" w:themeColor="accent1" w:themeShade="BF"/>
        </w:rPr>
      </w:pPr>
      <w:r>
        <w:rPr>
          <w:color w:val="365F91" w:themeColor="accent1" w:themeShade="BF"/>
        </w:rPr>
        <w:t xml:space="preserve">Once a child receives a negative PCR test then they can return to school. Please remember – it must be a PCR test and not a lateral flow. </w:t>
      </w:r>
    </w:p>
    <w:p w:rsidR="00893335" w:rsidRDefault="00893335" w:rsidP="006A238D">
      <w:pPr>
        <w:ind w:left="45"/>
        <w:rPr>
          <w:color w:val="365F91" w:themeColor="accent1" w:themeShade="BF"/>
        </w:rPr>
      </w:pPr>
      <w:r>
        <w:rPr>
          <w:color w:val="365F91" w:themeColor="accent1" w:themeShade="BF"/>
        </w:rPr>
        <w:t xml:space="preserve">We will send a Warn and Inform letter when there has been a positive case of Covid-19 in your child’s </w:t>
      </w:r>
    </w:p>
    <w:p w:rsidR="00893335" w:rsidRPr="006A238D" w:rsidRDefault="00893335" w:rsidP="00923E01">
      <w:pPr>
        <w:rPr>
          <w:color w:val="365F91" w:themeColor="accent1" w:themeShade="BF"/>
        </w:rPr>
      </w:pPr>
      <w:r>
        <w:rPr>
          <w:color w:val="365F91" w:themeColor="accent1" w:themeShade="BF"/>
        </w:rPr>
        <w:t xml:space="preserve">class. This is for you to read and to keep an eye for any symptoms with your child. </w:t>
      </w:r>
    </w:p>
    <w:p w:rsidR="00046326" w:rsidRDefault="00046326" w:rsidP="00046326">
      <w:pPr>
        <w:ind w:left="45"/>
        <w:rPr>
          <w:color w:val="365F91" w:themeColor="accent1" w:themeShade="BF"/>
        </w:rPr>
      </w:pPr>
      <w:r>
        <w:rPr>
          <w:color w:val="365F91" w:themeColor="accent1" w:themeShade="BF"/>
        </w:rPr>
        <w:t xml:space="preserve">Further advice/information is available on the NHS Coronavirus website. </w:t>
      </w:r>
    </w:p>
    <w:p w:rsidR="00904F50" w:rsidRPr="000440BD" w:rsidRDefault="00B673A8" w:rsidP="00893335">
      <w:pPr>
        <w:rPr>
          <w:color w:val="365F91" w:themeColor="accent1" w:themeShade="BF"/>
        </w:rPr>
      </w:pPr>
      <w:r>
        <w:rPr>
          <w:color w:val="365F91" w:themeColor="accent1" w:themeShade="BF"/>
        </w:rPr>
        <w:t>The new variant is of great concern and we want to ensure we are all playing our part to drive down rates of infection.</w:t>
      </w:r>
    </w:p>
    <w:p w:rsidR="002C2BE4" w:rsidRPr="002C2BE4" w:rsidRDefault="002C2BE4" w:rsidP="002C2BE4">
      <w:pPr>
        <w:jc w:val="center"/>
        <w:rPr>
          <w:b/>
          <w:bCs/>
          <w:color w:val="365F91" w:themeColor="accent1" w:themeShade="BF"/>
        </w:rPr>
      </w:pPr>
      <w:r>
        <w:rPr>
          <w:b/>
          <w:bCs/>
          <w:color w:val="365F91" w:themeColor="accent1" w:themeShade="BF"/>
        </w:rPr>
        <w:t>Homework</w:t>
      </w:r>
    </w:p>
    <w:p w:rsidR="00975D02" w:rsidRDefault="00B673A8" w:rsidP="00893335">
      <w:pPr>
        <w:ind w:left="45"/>
        <w:rPr>
          <w:color w:val="365F91" w:themeColor="accent1" w:themeShade="BF"/>
        </w:rPr>
      </w:pPr>
      <w:r>
        <w:rPr>
          <w:color w:val="365F91" w:themeColor="accent1" w:themeShade="BF"/>
        </w:rPr>
        <w:t xml:space="preserve">Please try to take part in homework activities </w:t>
      </w:r>
      <w:r w:rsidR="007C325E">
        <w:rPr>
          <w:color w:val="365F91" w:themeColor="accent1" w:themeShade="BF"/>
        </w:rPr>
        <w:t xml:space="preserve">that are available weekly on </w:t>
      </w:r>
      <w:proofErr w:type="spellStart"/>
      <w:r w:rsidR="007C325E">
        <w:rPr>
          <w:color w:val="365F91" w:themeColor="accent1" w:themeShade="BF"/>
        </w:rPr>
        <w:t>S</w:t>
      </w:r>
      <w:r w:rsidR="000D794F">
        <w:rPr>
          <w:color w:val="365F91" w:themeColor="accent1" w:themeShade="BF"/>
        </w:rPr>
        <w:t>h</w:t>
      </w:r>
      <w:r w:rsidR="007C325E">
        <w:rPr>
          <w:color w:val="365F91" w:themeColor="accent1" w:themeShade="BF"/>
        </w:rPr>
        <w:t>owbie</w:t>
      </w:r>
      <w:proofErr w:type="spellEnd"/>
      <w:r w:rsidR="007C325E">
        <w:rPr>
          <w:color w:val="365F91" w:themeColor="accent1" w:themeShade="BF"/>
        </w:rPr>
        <w:t>.</w:t>
      </w:r>
      <w:r w:rsidR="006A238D">
        <w:rPr>
          <w:color w:val="365F91" w:themeColor="accent1" w:themeShade="BF"/>
        </w:rPr>
        <w:t xml:space="preserve"> If you need support with this you can check out our help-sheet on our website or call Mr </w:t>
      </w:r>
      <w:r w:rsidR="006A238D">
        <w:rPr>
          <w:color w:val="365F91" w:themeColor="accent1" w:themeShade="BF"/>
        </w:rPr>
        <w:lastRenderedPageBreak/>
        <w:t>Kenny. Homework will be given on a Monday and collected on a Friday.</w:t>
      </w:r>
    </w:p>
    <w:p w:rsidR="00975D02" w:rsidRDefault="00975D02" w:rsidP="00923E01">
      <w:pPr>
        <w:rPr>
          <w:color w:val="365F91" w:themeColor="accent1" w:themeShade="BF"/>
        </w:rPr>
      </w:pPr>
    </w:p>
    <w:p w:rsidR="00217548" w:rsidRPr="00217548" w:rsidRDefault="00217548" w:rsidP="003D6DA8">
      <w:pPr>
        <w:jc w:val="center"/>
        <w:rPr>
          <w:b/>
          <w:bCs/>
          <w:color w:val="365F91" w:themeColor="accent1" w:themeShade="BF"/>
        </w:rPr>
      </w:pPr>
      <w:r w:rsidRPr="00217548">
        <w:rPr>
          <w:b/>
          <w:bCs/>
          <w:color w:val="365F91" w:themeColor="accent1" w:themeShade="BF"/>
        </w:rPr>
        <w:t>Parent Council</w:t>
      </w:r>
    </w:p>
    <w:p w:rsidR="007D7485" w:rsidRDefault="00217548" w:rsidP="006A6EDE">
      <w:pPr>
        <w:ind w:left="45"/>
        <w:rPr>
          <w:color w:val="365F91" w:themeColor="accent1" w:themeShade="BF"/>
        </w:rPr>
      </w:pPr>
      <w:r>
        <w:rPr>
          <w:color w:val="365F91" w:themeColor="accent1" w:themeShade="BF"/>
        </w:rPr>
        <w:t>Our Par</w:t>
      </w:r>
      <w:r w:rsidR="006355EC">
        <w:rPr>
          <w:color w:val="365F91" w:themeColor="accent1" w:themeShade="BF"/>
        </w:rPr>
        <w:t xml:space="preserve">ent Council </w:t>
      </w:r>
      <w:r w:rsidR="006A6EDE">
        <w:rPr>
          <w:color w:val="365F91" w:themeColor="accent1" w:themeShade="BF"/>
        </w:rPr>
        <w:t xml:space="preserve">meet monthly </w:t>
      </w:r>
      <w:r>
        <w:rPr>
          <w:color w:val="365F91" w:themeColor="accent1" w:themeShade="BF"/>
        </w:rPr>
        <w:t xml:space="preserve">to look at ways in which to support the school community. We are very lucky to have a proactive Parent Council. If you would like to join please email </w:t>
      </w:r>
      <w:hyperlink r:id="rId12" w:history="1">
        <w:r w:rsidRPr="00E93813">
          <w:rPr>
            <w:rStyle w:val="Hyperlink"/>
          </w:rPr>
          <w:t>riverbankprimarypc@gmail.com</w:t>
        </w:r>
      </w:hyperlink>
      <w:r>
        <w:rPr>
          <w:color w:val="365F91" w:themeColor="accent1" w:themeShade="BF"/>
        </w:rPr>
        <w:t xml:space="preserve"> . The next </w:t>
      </w:r>
      <w:r w:rsidR="006355EC">
        <w:rPr>
          <w:color w:val="365F91" w:themeColor="accent1" w:themeShade="BF"/>
        </w:rPr>
        <w:t xml:space="preserve">meeting takes place </w:t>
      </w:r>
      <w:r w:rsidR="000D794F">
        <w:rPr>
          <w:color w:val="365F91" w:themeColor="accent1" w:themeShade="BF"/>
        </w:rPr>
        <w:t xml:space="preserve">in January. </w:t>
      </w:r>
      <w:r>
        <w:rPr>
          <w:color w:val="365F91" w:themeColor="accent1" w:themeShade="BF"/>
        </w:rPr>
        <w:t>This will be done via Zoom.</w:t>
      </w:r>
      <w:r w:rsidR="00293EAE">
        <w:rPr>
          <w:color w:val="365F91" w:themeColor="accent1" w:themeShade="BF"/>
        </w:rPr>
        <w:t xml:space="preserve"> </w:t>
      </w:r>
    </w:p>
    <w:p w:rsidR="002C2BE4" w:rsidRDefault="000227DD" w:rsidP="00975D02">
      <w:pPr>
        <w:ind w:left="45"/>
        <w:rPr>
          <w:color w:val="365F91" w:themeColor="accent1" w:themeShade="BF"/>
        </w:rPr>
      </w:pPr>
      <w:r>
        <w:rPr>
          <w:color w:val="365F91" w:themeColor="accent1" w:themeShade="BF"/>
        </w:rPr>
        <w:t>If you would like to read their annual report, this is available on our school websit</w:t>
      </w:r>
      <w:r w:rsidR="002C2BE4">
        <w:rPr>
          <w:color w:val="365F91" w:themeColor="accent1" w:themeShade="BF"/>
        </w:rPr>
        <w:t>e under the Parent Council tab.</w:t>
      </w:r>
    </w:p>
    <w:p w:rsidR="00293EAE" w:rsidRDefault="00293EAE" w:rsidP="00904F50">
      <w:pPr>
        <w:rPr>
          <w:color w:val="365F91" w:themeColor="accent1" w:themeShade="BF"/>
        </w:rPr>
      </w:pPr>
    </w:p>
    <w:p w:rsidR="000227DD" w:rsidRDefault="000227DD" w:rsidP="00615DAE">
      <w:pPr>
        <w:jc w:val="center"/>
        <w:rPr>
          <w:b/>
          <w:bCs/>
          <w:color w:val="365F91" w:themeColor="accent1" w:themeShade="BF"/>
        </w:rPr>
      </w:pPr>
      <w:r w:rsidRPr="000227DD">
        <w:rPr>
          <w:b/>
          <w:bCs/>
          <w:color w:val="365F91" w:themeColor="accent1" w:themeShade="BF"/>
        </w:rPr>
        <w:t>Staffing</w:t>
      </w:r>
    </w:p>
    <w:p w:rsidR="000D794F" w:rsidRDefault="000D794F" w:rsidP="000D794F">
      <w:pPr>
        <w:rPr>
          <w:color w:val="365F91" w:themeColor="accent1" w:themeShade="BF"/>
        </w:rPr>
      </w:pPr>
      <w:r>
        <w:rPr>
          <w:color w:val="365F91" w:themeColor="accent1" w:themeShade="BF"/>
        </w:rPr>
        <w:t>Mrs McHugh in P3a will finish up for maternity leave on 8</w:t>
      </w:r>
      <w:r w:rsidRPr="000D794F">
        <w:rPr>
          <w:color w:val="365F91" w:themeColor="accent1" w:themeShade="BF"/>
          <w:vertAlign w:val="superscript"/>
        </w:rPr>
        <w:t>th</w:t>
      </w:r>
      <w:r>
        <w:rPr>
          <w:color w:val="365F91" w:themeColor="accent1" w:themeShade="BF"/>
        </w:rPr>
        <w:t xml:space="preserve"> December. This is a very exciting time for her and her family and we wish her all the best for the weeks ahead. We can’t wait to hear her happy news. Miss Nicoll will now work with P3a Weds-Fri. We are awaiting the appointment of a teacher for Mon-Tues and will let families know as soon as we do. </w:t>
      </w:r>
    </w:p>
    <w:p w:rsidR="000D794F" w:rsidRPr="000D794F" w:rsidRDefault="000D794F" w:rsidP="000D794F">
      <w:pPr>
        <w:rPr>
          <w:color w:val="365F91" w:themeColor="accent1" w:themeShade="BF"/>
        </w:rPr>
      </w:pPr>
      <w:r>
        <w:rPr>
          <w:color w:val="365F91" w:themeColor="accent1" w:themeShade="BF"/>
        </w:rPr>
        <w:t xml:space="preserve">Mr Ul- Hassan will be leaving us at Christmas. We </w:t>
      </w:r>
      <w:r>
        <w:rPr>
          <w:color w:val="365F91" w:themeColor="accent1" w:themeShade="BF"/>
        </w:rPr>
        <w:t xml:space="preserve">thank him for supporting our learners and wish him well for his new school. Miss </w:t>
      </w:r>
      <w:proofErr w:type="spellStart"/>
      <w:r>
        <w:rPr>
          <w:color w:val="365F91" w:themeColor="accent1" w:themeShade="BF"/>
        </w:rPr>
        <w:t>Hosie</w:t>
      </w:r>
      <w:proofErr w:type="spellEnd"/>
      <w:r>
        <w:rPr>
          <w:color w:val="365F91" w:themeColor="accent1" w:themeShade="BF"/>
        </w:rPr>
        <w:t xml:space="preserve"> will return in January and we are delighted to have her back with us. </w:t>
      </w:r>
    </w:p>
    <w:p w:rsidR="003E1493" w:rsidRDefault="006A238D" w:rsidP="006A238D">
      <w:pPr>
        <w:ind w:left="45"/>
        <w:jc w:val="center"/>
        <w:rPr>
          <w:b/>
          <w:bCs/>
          <w:color w:val="365F91" w:themeColor="accent1" w:themeShade="BF"/>
        </w:rPr>
      </w:pPr>
      <w:r w:rsidRPr="006A238D">
        <w:rPr>
          <w:b/>
          <w:bCs/>
          <w:color w:val="365F91" w:themeColor="accent1" w:themeShade="BF"/>
        </w:rPr>
        <w:t>Uniform</w:t>
      </w:r>
    </w:p>
    <w:p w:rsidR="006A238D" w:rsidRPr="006A238D" w:rsidRDefault="005676D8" w:rsidP="006A238D">
      <w:pPr>
        <w:ind w:left="45"/>
        <w:rPr>
          <w:color w:val="365F91" w:themeColor="accent1" w:themeShade="BF"/>
        </w:rPr>
      </w:pPr>
      <w:r>
        <w:rPr>
          <w:color w:val="365F91" w:themeColor="accent1" w:themeShade="BF"/>
        </w:rPr>
        <w:t>A reminder that our u</w:t>
      </w:r>
      <w:r w:rsidR="006A238D">
        <w:rPr>
          <w:color w:val="365F91" w:themeColor="accent1" w:themeShade="BF"/>
        </w:rPr>
        <w:t xml:space="preserve">niform is navy blue jumper/cardigan, grey trousers/shorts/skirt, white shirt, school tie and black shoes. On gym days a white polo shirt may be worn. </w:t>
      </w:r>
      <w:r w:rsidR="006A238D" w:rsidRPr="005676D8">
        <w:rPr>
          <w:b/>
          <w:bCs/>
          <w:color w:val="365F91" w:themeColor="accent1" w:themeShade="BF"/>
        </w:rPr>
        <w:t>Tartan dresses, grey jumpers and white trainers are not part of the uniform and should not be worn to school.</w:t>
      </w:r>
      <w:r w:rsidR="006A238D">
        <w:rPr>
          <w:color w:val="365F91" w:themeColor="accent1" w:themeShade="BF"/>
        </w:rPr>
        <w:t xml:space="preserve"> Please help us to uphold our uniform policy and show how proud we are to belong to the Riverbank family. </w:t>
      </w:r>
    </w:p>
    <w:p w:rsidR="00B01A94" w:rsidRDefault="006A238D" w:rsidP="00B01A94">
      <w:pPr>
        <w:ind w:left="45"/>
        <w:rPr>
          <w:color w:val="365F91" w:themeColor="accent1" w:themeShade="BF"/>
        </w:rPr>
      </w:pPr>
      <w:r>
        <w:rPr>
          <w:color w:val="365F91" w:themeColor="accent1" w:themeShade="BF"/>
        </w:rPr>
        <w:t xml:space="preserve">Can I also take this chance to remind you to please label everything your child brings to school? This will make it easier to find if misplaced. </w:t>
      </w:r>
      <w:r w:rsidR="000D794F">
        <w:rPr>
          <w:color w:val="365F91" w:themeColor="accent1" w:themeShade="BF"/>
        </w:rPr>
        <w:t xml:space="preserve">All of our previously lost property has been donated to clothing banks and charities and this is something we will continue to do. </w:t>
      </w:r>
      <w:r>
        <w:rPr>
          <w:color w:val="365F91" w:themeColor="accent1" w:themeShade="BF"/>
        </w:rPr>
        <w:t xml:space="preserve"> </w:t>
      </w:r>
    </w:p>
    <w:p w:rsidR="0017420C" w:rsidRDefault="0017420C" w:rsidP="0017420C">
      <w:pPr>
        <w:ind w:left="45"/>
        <w:jc w:val="center"/>
        <w:rPr>
          <w:b/>
          <w:bCs/>
          <w:color w:val="365F91" w:themeColor="accent1" w:themeShade="BF"/>
        </w:rPr>
      </w:pPr>
      <w:r>
        <w:rPr>
          <w:b/>
          <w:bCs/>
          <w:color w:val="365F91" w:themeColor="accent1" w:themeShade="BF"/>
        </w:rPr>
        <w:t>T</w:t>
      </w:r>
      <w:r w:rsidR="00923E01">
        <w:rPr>
          <w:b/>
          <w:bCs/>
          <w:color w:val="365F91" w:themeColor="accent1" w:themeShade="BF"/>
        </w:rPr>
        <w:t>V</w:t>
      </w:r>
      <w:r>
        <w:rPr>
          <w:b/>
          <w:bCs/>
          <w:color w:val="365F91" w:themeColor="accent1" w:themeShade="BF"/>
        </w:rPr>
        <w:t xml:space="preserve"> and Film</w:t>
      </w:r>
    </w:p>
    <w:p w:rsidR="0017420C" w:rsidRPr="0017420C" w:rsidRDefault="0017420C" w:rsidP="0017420C">
      <w:pPr>
        <w:ind w:left="45"/>
        <w:rPr>
          <w:color w:val="365F91" w:themeColor="accent1" w:themeShade="BF"/>
        </w:rPr>
      </w:pPr>
      <w:r>
        <w:rPr>
          <w:color w:val="365F91" w:themeColor="accent1" w:themeShade="BF"/>
        </w:rPr>
        <w:t xml:space="preserve">Can I please ask that you keep a really close eye on the types of programmes children are watching? We have had a number of children discussing Squid </w:t>
      </w:r>
      <w:r>
        <w:rPr>
          <w:color w:val="365F91" w:themeColor="accent1" w:themeShade="BF"/>
        </w:rPr>
        <w:t>Game and other inappropriate programmes for children. This can lead to upset and games that are not appropriate. We appreciate your support in this matter of safety.</w:t>
      </w:r>
    </w:p>
    <w:p w:rsidR="00F04943" w:rsidRDefault="00F04943" w:rsidP="00B3772E">
      <w:pPr>
        <w:rPr>
          <w:color w:val="365F91" w:themeColor="accent1" w:themeShade="BF"/>
        </w:rPr>
      </w:pPr>
    </w:p>
    <w:p w:rsidR="00F04943" w:rsidRDefault="00F04943" w:rsidP="00F04943">
      <w:pPr>
        <w:ind w:left="45"/>
        <w:jc w:val="center"/>
        <w:rPr>
          <w:b/>
          <w:bCs/>
          <w:color w:val="365F91" w:themeColor="accent1" w:themeShade="BF"/>
        </w:rPr>
      </w:pPr>
      <w:r w:rsidRPr="00F04943">
        <w:rPr>
          <w:b/>
          <w:bCs/>
          <w:color w:val="365F91" w:themeColor="accent1" w:themeShade="BF"/>
        </w:rPr>
        <w:t xml:space="preserve">Children </w:t>
      </w:r>
      <w:proofErr w:type="gramStart"/>
      <w:r w:rsidRPr="00F04943">
        <w:rPr>
          <w:b/>
          <w:bCs/>
          <w:color w:val="365F91" w:themeColor="accent1" w:themeShade="BF"/>
        </w:rPr>
        <w:t>In</w:t>
      </w:r>
      <w:proofErr w:type="gramEnd"/>
      <w:r w:rsidRPr="00F04943">
        <w:rPr>
          <w:b/>
          <w:bCs/>
          <w:color w:val="365F91" w:themeColor="accent1" w:themeShade="BF"/>
        </w:rPr>
        <w:t xml:space="preserve"> Need</w:t>
      </w:r>
    </w:p>
    <w:p w:rsidR="005E0628" w:rsidRDefault="00B3772E" w:rsidP="00F04943">
      <w:pPr>
        <w:ind w:left="45"/>
        <w:rPr>
          <w:color w:val="365F91" w:themeColor="accent1" w:themeShade="BF"/>
        </w:rPr>
      </w:pPr>
      <w:r>
        <w:rPr>
          <w:color w:val="365F91" w:themeColor="accent1" w:themeShade="BF"/>
        </w:rPr>
        <w:t xml:space="preserve">Thanks to your incredibly generous donations we raised a phenomenal £570 for children In Need!! Thanks to all of you for your support and to staff for helping to organise activities. </w:t>
      </w:r>
    </w:p>
    <w:p w:rsidR="00F81C10" w:rsidRDefault="00F81C10" w:rsidP="00923E01">
      <w:pPr>
        <w:rPr>
          <w:color w:val="365F91" w:themeColor="accent1" w:themeShade="BF"/>
        </w:rPr>
      </w:pPr>
    </w:p>
    <w:p w:rsidR="00F81C10" w:rsidRDefault="00F81C10" w:rsidP="00F81C10">
      <w:pPr>
        <w:ind w:left="45"/>
        <w:jc w:val="center"/>
        <w:rPr>
          <w:b/>
          <w:bCs/>
          <w:color w:val="365F91" w:themeColor="accent1" w:themeShade="BF"/>
        </w:rPr>
      </w:pPr>
      <w:r w:rsidRPr="00F81C10">
        <w:rPr>
          <w:b/>
          <w:bCs/>
          <w:color w:val="365F91" w:themeColor="accent1" w:themeShade="BF"/>
        </w:rPr>
        <w:t>Reporting to Parents</w:t>
      </w:r>
    </w:p>
    <w:p w:rsidR="00B3772E" w:rsidRPr="00B3772E" w:rsidRDefault="00B3772E" w:rsidP="00B3772E">
      <w:pPr>
        <w:ind w:left="45"/>
        <w:rPr>
          <w:color w:val="365F91" w:themeColor="accent1" w:themeShade="BF"/>
        </w:rPr>
      </w:pPr>
      <w:r w:rsidRPr="00B3772E">
        <w:rPr>
          <w:color w:val="365F91" w:themeColor="accent1" w:themeShade="BF"/>
        </w:rPr>
        <w:t xml:space="preserve">You recently received </w:t>
      </w:r>
      <w:r>
        <w:rPr>
          <w:color w:val="365F91" w:themeColor="accent1" w:themeShade="BF"/>
        </w:rPr>
        <w:t xml:space="preserve">an interim report for your child in place of face to face meetings. We know this isn’t the same but we hope you found it useful. A short survey was sent out this week to gather your views on this. We will feed back results in the next newsletter and take forward any action points that are necessary. </w:t>
      </w:r>
    </w:p>
    <w:p w:rsidR="00721C0A" w:rsidRDefault="00721C0A" w:rsidP="00721C0A">
      <w:pPr>
        <w:ind w:left="45"/>
        <w:jc w:val="center"/>
        <w:rPr>
          <w:b/>
          <w:bCs/>
          <w:color w:val="365F91" w:themeColor="accent1" w:themeShade="BF"/>
        </w:rPr>
      </w:pPr>
      <w:r w:rsidRPr="00721C0A">
        <w:rPr>
          <w:b/>
          <w:bCs/>
          <w:color w:val="365F91" w:themeColor="accent1" w:themeShade="BF"/>
        </w:rPr>
        <w:t>Attendance</w:t>
      </w:r>
    </w:p>
    <w:p w:rsidR="00B3772E" w:rsidRPr="00B3772E" w:rsidRDefault="00B3772E" w:rsidP="00B3772E">
      <w:pPr>
        <w:ind w:left="45"/>
        <w:rPr>
          <w:color w:val="365F91" w:themeColor="accent1" w:themeShade="BF"/>
        </w:rPr>
      </w:pPr>
      <w:r>
        <w:rPr>
          <w:color w:val="365F91" w:themeColor="accent1" w:themeShade="BF"/>
        </w:rPr>
        <w:t xml:space="preserve">At recent tracking of attainment meetings with staff it has been noted that attendance at school is the single most common reason for some of our children not achieving. </w:t>
      </w:r>
      <w:r>
        <w:rPr>
          <w:color w:val="365F91" w:themeColor="accent1" w:themeShade="BF"/>
        </w:rPr>
        <w:lastRenderedPageBreak/>
        <w:t xml:space="preserve">Please try to ensure your child is at school every day possible. </w:t>
      </w:r>
    </w:p>
    <w:p w:rsidR="00A3439C" w:rsidRDefault="00A3439C" w:rsidP="00A3439C">
      <w:pPr>
        <w:rPr>
          <w:color w:val="365F91" w:themeColor="accent1" w:themeShade="BF"/>
        </w:rPr>
      </w:pPr>
      <w:r>
        <w:rPr>
          <w:color w:val="365F91" w:themeColor="accent1" w:themeShade="BF"/>
        </w:rPr>
        <w:t xml:space="preserve">Remember </w:t>
      </w:r>
      <w:r w:rsidR="00C547D5">
        <w:rPr>
          <w:color w:val="365F91" w:themeColor="accent1" w:themeShade="BF"/>
        </w:rPr>
        <w:t xml:space="preserve">if you need any support in relation to attendance then please do not hesitate to get in touch with the school. </w:t>
      </w:r>
    </w:p>
    <w:p w:rsidR="000D26AD" w:rsidRDefault="000D26AD" w:rsidP="00A3439C">
      <w:pPr>
        <w:rPr>
          <w:color w:val="365F91" w:themeColor="accent1" w:themeShade="BF"/>
        </w:rPr>
      </w:pPr>
    </w:p>
    <w:p w:rsidR="000D26AD" w:rsidRPr="000D26AD" w:rsidRDefault="000D26AD" w:rsidP="000D26AD">
      <w:pPr>
        <w:jc w:val="center"/>
        <w:rPr>
          <w:b/>
          <w:bCs/>
          <w:color w:val="365F91" w:themeColor="accent1" w:themeShade="BF"/>
        </w:rPr>
      </w:pPr>
      <w:r w:rsidRPr="000D26AD">
        <w:rPr>
          <w:b/>
          <w:bCs/>
          <w:color w:val="365F91" w:themeColor="accent1" w:themeShade="BF"/>
        </w:rPr>
        <w:t>Parent Pay</w:t>
      </w:r>
    </w:p>
    <w:p w:rsidR="000D26AD" w:rsidRDefault="000D26AD" w:rsidP="00A3439C">
      <w:pPr>
        <w:rPr>
          <w:color w:val="365F91" w:themeColor="accent1" w:themeShade="BF"/>
        </w:rPr>
      </w:pPr>
      <w:r>
        <w:rPr>
          <w:color w:val="365F91" w:themeColor="accent1" w:themeShade="BF"/>
        </w:rPr>
        <w:t xml:space="preserve">Huge thanks to the majority of our families who have signed up to our new online payment system. All Glasgow schools will be using this from now on so please try to activate your account soon. If you need any support with this please get in touch with Karen or Ashleigh at the school office who will be more than happy to help. </w:t>
      </w:r>
    </w:p>
    <w:p w:rsidR="00B3772E" w:rsidRDefault="00B3772E" w:rsidP="00B3772E">
      <w:pPr>
        <w:jc w:val="center"/>
        <w:rPr>
          <w:b/>
          <w:bCs/>
          <w:color w:val="365F91" w:themeColor="accent1" w:themeShade="BF"/>
        </w:rPr>
      </w:pPr>
      <w:r w:rsidRPr="00B3772E">
        <w:rPr>
          <w:b/>
          <w:bCs/>
          <w:color w:val="365F91" w:themeColor="accent1" w:themeShade="BF"/>
        </w:rPr>
        <w:t>Free School Meals</w:t>
      </w:r>
    </w:p>
    <w:p w:rsidR="00B3772E" w:rsidRDefault="00B3772E" w:rsidP="00B3772E">
      <w:pPr>
        <w:rPr>
          <w:color w:val="365F91" w:themeColor="accent1" w:themeShade="BF"/>
        </w:rPr>
      </w:pPr>
      <w:r>
        <w:rPr>
          <w:color w:val="365F91" w:themeColor="accent1" w:themeShade="BF"/>
        </w:rPr>
        <w:t>As per Scottish Government guidelines Free School Meals will be rolled out to all P5s from 5</w:t>
      </w:r>
      <w:r w:rsidRPr="00B3772E">
        <w:rPr>
          <w:color w:val="365F91" w:themeColor="accent1" w:themeShade="BF"/>
          <w:vertAlign w:val="superscript"/>
        </w:rPr>
        <w:t>th</w:t>
      </w:r>
      <w:r>
        <w:rPr>
          <w:color w:val="365F91" w:themeColor="accent1" w:themeShade="BF"/>
        </w:rPr>
        <w:t xml:space="preserve"> January. The kitchen staff are working hard to prepare for this. We will write to you all in January with details on how to pre-choose lunch choices via Parent Pay – this will be offered at the end of January. </w:t>
      </w:r>
    </w:p>
    <w:p w:rsidR="00B3772E" w:rsidRDefault="00B3772E" w:rsidP="00B3772E">
      <w:pPr>
        <w:jc w:val="center"/>
        <w:rPr>
          <w:b/>
          <w:bCs/>
          <w:color w:val="365F91" w:themeColor="accent1" w:themeShade="BF"/>
        </w:rPr>
      </w:pPr>
      <w:r w:rsidRPr="00B3772E">
        <w:rPr>
          <w:b/>
          <w:bCs/>
          <w:color w:val="365F91" w:themeColor="accent1" w:themeShade="BF"/>
        </w:rPr>
        <w:t>Christmas</w:t>
      </w:r>
    </w:p>
    <w:p w:rsidR="00B3772E" w:rsidRDefault="0017420C" w:rsidP="00B3772E">
      <w:pPr>
        <w:rPr>
          <w:color w:val="365F91" w:themeColor="accent1" w:themeShade="BF"/>
        </w:rPr>
      </w:pPr>
      <w:r>
        <w:rPr>
          <w:color w:val="365F91" w:themeColor="accent1" w:themeShade="BF"/>
        </w:rPr>
        <w:t xml:space="preserve">Christmas is just around the corner! Attached to this newsletter is a festive </w:t>
      </w:r>
      <w:r>
        <w:rPr>
          <w:color w:val="365F91" w:themeColor="accent1" w:themeShade="BF"/>
        </w:rPr>
        <w:t xml:space="preserve">calendar to give you details of our upcoming events. Please read this carefully and take note of </w:t>
      </w:r>
      <w:proofErr w:type="gramStart"/>
      <w:r>
        <w:rPr>
          <w:color w:val="365F91" w:themeColor="accent1" w:themeShade="BF"/>
        </w:rPr>
        <w:t>all</w:t>
      </w:r>
      <w:r w:rsidR="0032593D">
        <w:rPr>
          <w:color w:val="365F91" w:themeColor="accent1" w:themeShade="BF"/>
        </w:rPr>
        <w:t xml:space="preserve"> </w:t>
      </w:r>
      <w:r>
        <w:rPr>
          <w:color w:val="365F91" w:themeColor="accent1" w:themeShade="BF"/>
        </w:rPr>
        <w:t>important</w:t>
      </w:r>
      <w:proofErr w:type="gramEnd"/>
      <w:r>
        <w:rPr>
          <w:color w:val="365F91" w:themeColor="accent1" w:themeShade="BF"/>
        </w:rPr>
        <w:t xml:space="preserve"> dates for your child’s class. </w:t>
      </w:r>
    </w:p>
    <w:p w:rsidR="0017420C" w:rsidRDefault="0017420C" w:rsidP="00B3772E">
      <w:pPr>
        <w:rPr>
          <w:color w:val="365F91" w:themeColor="accent1" w:themeShade="BF"/>
        </w:rPr>
      </w:pPr>
      <w:r>
        <w:rPr>
          <w:color w:val="365F91" w:themeColor="accent1" w:themeShade="BF"/>
        </w:rPr>
        <w:t xml:space="preserve">This year we would like to support our local foodbank with donations. Please, if you can, donate one of the items below at the school office or send it to school with your child. All support greatly appreciated. </w:t>
      </w:r>
    </w:p>
    <w:p w:rsidR="0032593D" w:rsidRPr="0032593D" w:rsidRDefault="0032593D" w:rsidP="0032593D">
      <w:pPr>
        <w:rPr>
          <w:color w:val="365F91" w:themeColor="accent1" w:themeShade="BF"/>
        </w:rPr>
      </w:pPr>
      <w:r>
        <w:rPr>
          <w:color w:val="365F91" w:themeColor="accent1" w:themeShade="BF"/>
        </w:rPr>
        <w:t xml:space="preserve">- </w:t>
      </w:r>
      <w:r w:rsidRPr="0032593D">
        <w:rPr>
          <w:color w:val="365F91" w:themeColor="accent1" w:themeShade="BF"/>
        </w:rPr>
        <w:t>Christmas treats - selection boxes, chocolates etc</w:t>
      </w:r>
    </w:p>
    <w:p w:rsidR="0032593D" w:rsidRPr="0032593D" w:rsidRDefault="0032593D" w:rsidP="0032593D">
      <w:pPr>
        <w:rPr>
          <w:color w:val="365F91" w:themeColor="accent1" w:themeShade="BF"/>
        </w:rPr>
      </w:pPr>
      <w:r>
        <w:rPr>
          <w:color w:val="365F91" w:themeColor="accent1" w:themeShade="BF"/>
        </w:rPr>
        <w:t xml:space="preserve">- </w:t>
      </w:r>
      <w:r w:rsidRPr="0032593D">
        <w:rPr>
          <w:color w:val="365F91" w:themeColor="accent1" w:themeShade="BF"/>
        </w:rPr>
        <w:t>Christmas Crackers</w:t>
      </w:r>
    </w:p>
    <w:p w:rsidR="0032593D" w:rsidRPr="0032593D" w:rsidRDefault="0032593D" w:rsidP="0032593D">
      <w:pPr>
        <w:rPr>
          <w:color w:val="365F91" w:themeColor="accent1" w:themeShade="BF"/>
        </w:rPr>
      </w:pPr>
      <w:r>
        <w:rPr>
          <w:color w:val="365F91" w:themeColor="accent1" w:themeShade="BF"/>
        </w:rPr>
        <w:t xml:space="preserve">- </w:t>
      </w:r>
      <w:r w:rsidRPr="0032593D">
        <w:rPr>
          <w:color w:val="365F91" w:themeColor="accent1" w:themeShade="BF"/>
        </w:rPr>
        <w:t>Tinned meat such as ham</w:t>
      </w:r>
    </w:p>
    <w:p w:rsidR="0032593D" w:rsidRPr="0032593D" w:rsidRDefault="0032593D" w:rsidP="0032593D">
      <w:pPr>
        <w:rPr>
          <w:color w:val="365F91" w:themeColor="accent1" w:themeShade="BF"/>
        </w:rPr>
      </w:pPr>
      <w:r>
        <w:rPr>
          <w:color w:val="365F91" w:themeColor="accent1" w:themeShade="BF"/>
        </w:rPr>
        <w:t xml:space="preserve">- </w:t>
      </w:r>
      <w:r w:rsidRPr="0032593D">
        <w:rPr>
          <w:color w:val="365F91" w:themeColor="accent1" w:themeShade="BF"/>
        </w:rPr>
        <w:t>Powdered Potato</w:t>
      </w:r>
    </w:p>
    <w:p w:rsidR="0032593D" w:rsidRPr="0032593D" w:rsidRDefault="0032593D" w:rsidP="0032593D">
      <w:pPr>
        <w:rPr>
          <w:color w:val="365F91" w:themeColor="accent1" w:themeShade="BF"/>
        </w:rPr>
      </w:pPr>
      <w:r>
        <w:rPr>
          <w:color w:val="365F91" w:themeColor="accent1" w:themeShade="BF"/>
        </w:rPr>
        <w:t xml:space="preserve">- </w:t>
      </w:r>
      <w:r w:rsidRPr="0032593D">
        <w:rPr>
          <w:color w:val="365F91" w:themeColor="accent1" w:themeShade="BF"/>
        </w:rPr>
        <w:t>Gravy granules</w:t>
      </w:r>
    </w:p>
    <w:p w:rsidR="0032593D" w:rsidRPr="0032593D" w:rsidRDefault="0032593D" w:rsidP="0032593D">
      <w:pPr>
        <w:rPr>
          <w:color w:val="365F91" w:themeColor="accent1" w:themeShade="BF"/>
        </w:rPr>
      </w:pPr>
      <w:r>
        <w:rPr>
          <w:color w:val="365F91" w:themeColor="accent1" w:themeShade="BF"/>
        </w:rPr>
        <w:t xml:space="preserve">- </w:t>
      </w:r>
      <w:bookmarkStart w:id="0" w:name="_GoBack"/>
      <w:bookmarkEnd w:id="0"/>
      <w:r w:rsidRPr="0032593D">
        <w:rPr>
          <w:color w:val="365F91" w:themeColor="accent1" w:themeShade="BF"/>
        </w:rPr>
        <w:t>Mince pies</w:t>
      </w:r>
    </w:p>
    <w:p w:rsidR="0032593D" w:rsidRPr="0032593D" w:rsidRDefault="0032593D" w:rsidP="0032593D">
      <w:pPr>
        <w:rPr>
          <w:color w:val="365F91" w:themeColor="accent1" w:themeShade="BF"/>
        </w:rPr>
      </w:pPr>
      <w:r>
        <w:rPr>
          <w:color w:val="365F91" w:themeColor="accent1" w:themeShade="BF"/>
        </w:rPr>
        <w:t xml:space="preserve">- </w:t>
      </w:r>
      <w:r w:rsidRPr="0032593D">
        <w:rPr>
          <w:color w:val="365F91" w:themeColor="accent1" w:themeShade="BF"/>
        </w:rPr>
        <w:t>Mixed veg</w:t>
      </w:r>
    </w:p>
    <w:p w:rsidR="0032593D" w:rsidRDefault="0032593D" w:rsidP="00B3772E">
      <w:pPr>
        <w:rPr>
          <w:color w:val="365F91" w:themeColor="accent1" w:themeShade="BF"/>
        </w:rPr>
      </w:pPr>
    </w:p>
    <w:p w:rsidR="0017420C" w:rsidRDefault="0017420C" w:rsidP="00B3772E">
      <w:pPr>
        <w:rPr>
          <w:color w:val="365F91" w:themeColor="accent1" w:themeShade="BF"/>
        </w:rPr>
      </w:pPr>
    </w:p>
    <w:p w:rsidR="0017420C" w:rsidRDefault="0017420C" w:rsidP="0017420C">
      <w:pPr>
        <w:jc w:val="center"/>
        <w:rPr>
          <w:b/>
          <w:bCs/>
          <w:color w:val="365F91" w:themeColor="accent1" w:themeShade="BF"/>
        </w:rPr>
      </w:pPr>
      <w:r>
        <w:rPr>
          <w:b/>
          <w:bCs/>
          <w:color w:val="365F91" w:themeColor="accent1" w:themeShade="BF"/>
        </w:rPr>
        <w:t>School Improvement Plan</w:t>
      </w:r>
    </w:p>
    <w:p w:rsidR="0017420C" w:rsidRDefault="0017420C" w:rsidP="0017420C">
      <w:pPr>
        <w:rPr>
          <w:color w:val="365F91" w:themeColor="accent1" w:themeShade="BF"/>
        </w:rPr>
      </w:pPr>
      <w:r>
        <w:rPr>
          <w:color w:val="365F91" w:themeColor="accent1" w:themeShade="BF"/>
        </w:rPr>
        <w:t>In December each year we provide you with an update on our improvement plans. Please watch out for this coming before the Christmas break via email. We have been very busy!</w:t>
      </w:r>
    </w:p>
    <w:p w:rsidR="0017420C" w:rsidRDefault="0017420C" w:rsidP="0017420C">
      <w:pPr>
        <w:jc w:val="center"/>
        <w:rPr>
          <w:b/>
          <w:bCs/>
          <w:color w:val="365F91" w:themeColor="accent1" w:themeShade="BF"/>
        </w:rPr>
      </w:pPr>
      <w:r w:rsidRPr="0017420C">
        <w:rPr>
          <w:b/>
          <w:bCs/>
          <w:color w:val="365F91" w:themeColor="accent1" w:themeShade="BF"/>
        </w:rPr>
        <w:t>Christmas Show</w:t>
      </w:r>
    </w:p>
    <w:p w:rsidR="0017420C" w:rsidRDefault="0017420C" w:rsidP="0017420C">
      <w:pPr>
        <w:spacing w:line="240" w:lineRule="auto"/>
        <w:rPr>
          <w:color w:val="365F91" w:themeColor="accent1" w:themeShade="BF"/>
        </w:rPr>
      </w:pPr>
      <w:r>
        <w:rPr>
          <w:color w:val="365F91" w:themeColor="accent1" w:themeShade="BF"/>
        </w:rPr>
        <w:t xml:space="preserve">This year our show will be of a virtual nature again. We plan to release this via our </w:t>
      </w:r>
      <w:proofErr w:type="spellStart"/>
      <w:r>
        <w:rPr>
          <w:color w:val="365F91" w:themeColor="accent1" w:themeShade="BF"/>
        </w:rPr>
        <w:t>Youtube</w:t>
      </w:r>
      <w:proofErr w:type="spellEnd"/>
      <w:r>
        <w:rPr>
          <w:color w:val="365F91" w:themeColor="accent1" w:themeShade="BF"/>
        </w:rPr>
        <w:t xml:space="preserve"> channel in the last week of term. We will let you know when this happens so you can have your popcorn ready! </w:t>
      </w:r>
    </w:p>
    <w:p w:rsidR="0017420C" w:rsidRDefault="0017420C" w:rsidP="0017420C">
      <w:pPr>
        <w:spacing w:line="240" w:lineRule="auto"/>
        <w:rPr>
          <w:color w:val="365F91" w:themeColor="accent1" w:themeShade="BF"/>
        </w:rPr>
      </w:pPr>
    </w:p>
    <w:p w:rsidR="0017420C" w:rsidRDefault="0017420C" w:rsidP="0017420C">
      <w:pPr>
        <w:spacing w:line="240" w:lineRule="auto"/>
        <w:rPr>
          <w:color w:val="365F91" w:themeColor="accent1" w:themeShade="BF"/>
        </w:rPr>
      </w:pPr>
      <w:r>
        <w:rPr>
          <w:color w:val="365F91" w:themeColor="accent1" w:themeShade="BF"/>
        </w:rPr>
        <w:t xml:space="preserve">Thank you all, as ever, for your continued support this term. I think it is important to mention that we are still very much “mid-pandemic” with </w:t>
      </w:r>
      <w:proofErr w:type="spellStart"/>
      <w:r>
        <w:rPr>
          <w:color w:val="365F91" w:themeColor="accent1" w:themeShade="BF"/>
        </w:rPr>
        <w:t>Covid</w:t>
      </w:r>
      <w:proofErr w:type="spellEnd"/>
      <w:r>
        <w:rPr>
          <w:color w:val="365F91" w:themeColor="accent1" w:themeShade="BF"/>
        </w:rPr>
        <w:t xml:space="preserve"> still a present concern. We are doing everything we can to make a safe environment for </w:t>
      </w:r>
      <w:r>
        <w:rPr>
          <w:color w:val="365F91" w:themeColor="accent1" w:themeShade="BF"/>
        </w:rPr>
        <w:t xml:space="preserve">everyone and I thank you for your support with this. Huge thanks must also go to our entire staff team for their </w:t>
      </w:r>
      <w:r w:rsidR="00923E01">
        <w:rPr>
          <w:color w:val="365F91" w:themeColor="accent1" w:themeShade="BF"/>
        </w:rPr>
        <w:t>never-ending hard work and care for our children. I hope that you all have a wonderful winter break when it comes and rest, relax, eat and be merry. School closes on Wednesday 22</w:t>
      </w:r>
      <w:r w:rsidR="00923E01" w:rsidRPr="00923E01">
        <w:rPr>
          <w:color w:val="365F91" w:themeColor="accent1" w:themeShade="BF"/>
          <w:vertAlign w:val="superscript"/>
        </w:rPr>
        <w:t>nd</w:t>
      </w:r>
      <w:r w:rsidR="00923E01">
        <w:rPr>
          <w:color w:val="365F91" w:themeColor="accent1" w:themeShade="BF"/>
        </w:rPr>
        <w:t xml:space="preserve"> December at 2:30pm for P1-3 and 2:40pm for P4-7. We look forward to welcoming you all back on Wednesday 5</w:t>
      </w:r>
      <w:r w:rsidR="00923E01" w:rsidRPr="00923E01">
        <w:rPr>
          <w:color w:val="365F91" w:themeColor="accent1" w:themeShade="BF"/>
          <w:vertAlign w:val="superscript"/>
        </w:rPr>
        <w:t>th</w:t>
      </w:r>
      <w:r w:rsidR="00923E01">
        <w:rPr>
          <w:color w:val="365F91" w:themeColor="accent1" w:themeShade="BF"/>
        </w:rPr>
        <w:t xml:space="preserve"> January at 9:00/9:10am.</w:t>
      </w:r>
    </w:p>
    <w:p w:rsidR="00923E01" w:rsidRDefault="00923E01" w:rsidP="0017420C">
      <w:pPr>
        <w:spacing w:line="240" w:lineRule="auto"/>
        <w:rPr>
          <w:color w:val="365F91" w:themeColor="accent1" w:themeShade="BF"/>
        </w:rPr>
      </w:pPr>
    </w:p>
    <w:p w:rsidR="00923E01" w:rsidRDefault="00923E01" w:rsidP="0017420C">
      <w:pPr>
        <w:spacing w:line="240" w:lineRule="auto"/>
        <w:rPr>
          <w:color w:val="365F91" w:themeColor="accent1" w:themeShade="BF"/>
        </w:rPr>
      </w:pPr>
      <w:r>
        <w:rPr>
          <w:color w:val="365F91" w:themeColor="accent1" w:themeShade="BF"/>
        </w:rPr>
        <w:t>Take care of each other</w:t>
      </w:r>
    </w:p>
    <w:p w:rsidR="00923E01" w:rsidRPr="0017420C" w:rsidRDefault="00923E01" w:rsidP="0017420C">
      <w:pPr>
        <w:spacing w:line="240" w:lineRule="auto"/>
        <w:rPr>
          <w:color w:val="365F91" w:themeColor="accent1" w:themeShade="BF"/>
        </w:rPr>
      </w:pPr>
      <w:r>
        <w:rPr>
          <w:color w:val="365F91" w:themeColor="accent1" w:themeShade="BF"/>
        </w:rPr>
        <w:t>Mr Hynes</w:t>
      </w:r>
    </w:p>
    <w:p w:rsidR="00C547D5" w:rsidRDefault="00C547D5" w:rsidP="00A3439C">
      <w:pPr>
        <w:rPr>
          <w:color w:val="365F91" w:themeColor="accent1" w:themeShade="BF"/>
        </w:rPr>
      </w:pPr>
    </w:p>
    <w:p w:rsidR="00C618E6" w:rsidRDefault="00C618E6" w:rsidP="006A238D">
      <w:pPr>
        <w:ind w:left="45"/>
        <w:rPr>
          <w:color w:val="365F91" w:themeColor="accent1" w:themeShade="BF"/>
        </w:rPr>
      </w:pPr>
    </w:p>
    <w:p w:rsidR="006A238D" w:rsidRPr="006A238D" w:rsidRDefault="006A238D" w:rsidP="006A238D">
      <w:pPr>
        <w:ind w:left="45"/>
        <w:rPr>
          <w:color w:val="365F91" w:themeColor="accent1" w:themeShade="BF"/>
        </w:rPr>
      </w:pPr>
    </w:p>
    <w:p w:rsidR="006A238D" w:rsidRPr="006A238D" w:rsidRDefault="006A238D" w:rsidP="006A238D">
      <w:pPr>
        <w:rPr>
          <w:color w:val="365F91" w:themeColor="accent1" w:themeShade="BF"/>
        </w:rPr>
      </w:pPr>
    </w:p>
    <w:p w:rsidR="00C64B46" w:rsidRDefault="00C64B46" w:rsidP="00931A1E">
      <w:pPr>
        <w:rPr>
          <w:color w:val="365F91" w:themeColor="accent1" w:themeShade="BF"/>
        </w:rPr>
      </w:pPr>
    </w:p>
    <w:p w:rsidR="006B3184" w:rsidRDefault="006B3184" w:rsidP="00B86273">
      <w:pPr>
        <w:jc w:val="center"/>
        <w:rPr>
          <w:b/>
          <w:bCs/>
          <w:color w:val="365F91" w:themeColor="accent1" w:themeShade="BF"/>
        </w:rPr>
      </w:pPr>
    </w:p>
    <w:p w:rsidR="006B3184" w:rsidRDefault="006B3184" w:rsidP="00B86273">
      <w:pPr>
        <w:jc w:val="center"/>
        <w:rPr>
          <w:b/>
          <w:bCs/>
          <w:color w:val="365F91" w:themeColor="accent1" w:themeShade="BF"/>
        </w:rPr>
      </w:pPr>
    </w:p>
    <w:p w:rsidR="006B3184" w:rsidRDefault="006B3184" w:rsidP="00B86273">
      <w:pPr>
        <w:jc w:val="center"/>
        <w:rPr>
          <w:b/>
          <w:bCs/>
          <w:color w:val="365F91" w:themeColor="accent1" w:themeShade="BF"/>
        </w:rPr>
      </w:pPr>
    </w:p>
    <w:p w:rsidR="00B86273" w:rsidRDefault="00B86273" w:rsidP="00241846">
      <w:pPr>
        <w:rPr>
          <w:color w:val="365F91" w:themeColor="accent1" w:themeShade="BF"/>
        </w:rPr>
      </w:pPr>
      <w:r>
        <w:rPr>
          <w:color w:val="365F91" w:themeColor="accent1" w:themeShade="BF"/>
        </w:rPr>
        <w:t xml:space="preserve"> </w:t>
      </w:r>
    </w:p>
    <w:p w:rsidR="005714D9" w:rsidRPr="00213F74" w:rsidRDefault="005714D9" w:rsidP="00213F74">
      <w:pPr>
        <w:jc w:val="center"/>
        <w:rPr>
          <w:b/>
          <w:bCs/>
          <w:color w:val="365F91" w:themeColor="accent1" w:themeShade="BF"/>
        </w:rPr>
      </w:pPr>
    </w:p>
    <w:sectPr w:rsidR="005714D9" w:rsidRPr="00213F74" w:rsidSect="00080ED8">
      <w:pgSz w:w="11906" w:h="16838"/>
      <w:pgMar w:top="1440" w:right="1440" w:bottom="1440" w:left="144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EDE" w:rsidRDefault="006A6EDE" w:rsidP="001D5727">
      <w:pPr>
        <w:spacing w:after="0" w:line="240" w:lineRule="auto"/>
      </w:pPr>
      <w:r>
        <w:separator/>
      </w:r>
    </w:p>
  </w:endnote>
  <w:endnote w:type="continuationSeparator" w:id="0">
    <w:p w:rsidR="006A6EDE" w:rsidRDefault="006A6EDE" w:rsidP="001D5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EDE" w:rsidRDefault="006A6EDE" w:rsidP="001D5727">
      <w:pPr>
        <w:spacing w:after="0" w:line="240" w:lineRule="auto"/>
      </w:pPr>
      <w:r>
        <w:separator/>
      </w:r>
    </w:p>
  </w:footnote>
  <w:footnote w:type="continuationSeparator" w:id="0">
    <w:p w:rsidR="006A6EDE" w:rsidRDefault="006A6EDE" w:rsidP="001D5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64A65"/>
    <w:multiLevelType w:val="hybridMultilevel"/>
    <w:tmpl w:val="87A8D17E"/>
    <w:lvl w:ilvl="0" w:tplc="59DA8F58">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62F75B3C"/>
    <w:multiLevelType w:val="hybridMultilevel"/>
    <w:tmpl w:val="A0A20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D8"/>
    <w:rsid w:val="000227DD"/>
    <w:rsid w:val="000440BD"/>
    <w:rsid w:val="00046326"/>
    <w:rsid w:val="000470A1"/>
    <w:rsid w:val="000546B4"/>
    <w:rsid w:val="000651FF"/>
    <w:rsid w:val="000712E2"/>
    <w:rsid w:val="0007162B"/>
    <w:rsid w:val="00076C64"/>
    <w:rsid w:val="00080ED8"/>
    <w:rsid w:val="00085267"/>
    <w:rsid w:val="000D26AD"/>
    <w:rsid w:val="000D6585"/>
    <w:rsid w:val="000D794F"/>
    <w:rsid w:val="0011054A"/>
    <w:rsid w:val="00132DF3"/>
    <w:rsid w:val="0013566E"/>
    <w:rsid w:val="001454B6"/>
    <w:rsid w:val="001512B6"/>
    <w:rsid w:val="00151FC0"/>
    <w:rsid w:val="00162075"/>
    <w:rsid w:val="0017420C"/>
    <w:rsid w:val="00194C8F"/>
    <w:rsid w:val="001973B9"/>
    <w:rsid w:val="001B3431"/>
    <w:rsid w:val="001D5727"/>
    <w:rsid w:val="00213F74"/>
    <w:rsid w:val="0021615F"/>
    <w:rsid w:val="00217548"/>
    <w:rsid w:val="002222C5"/>
    <w:rsid w:val="002249C7"/>
    <w:rsid w:val="00237193"/>
    <w:rsid w:val="00241846"/>
    <w:rsid w:val="00255521"/>
    <w:rsid w:val="00285645"/>
    <w:rsid w:val="00293EAE"/>
    <w:rsid w:val="002A572B"/>
    <w:rsid w:val="002C2BE4"/>
    <w:rsid w:val="0032593D"/>
    <w:rsid w:val="00345276"/>
    <w:rsid w:val="0039071C"/>
    <w:rsid w:val="003A2488"/>
    <w:rsid w:val="003B55C0"/>
    <w:rsid w:val="003D256E"/>
    <w:rsid w:val="003D6DA8"/>
    <w:rsid w:val="003E1493"/>
    <w:rsid w:val="00423102"/>
    <w:rsid w:val="00425DA7"/>
    <w:rsid w:val="004940CA"/>
    <w:rsid w:val="00495F76"/>
    <w:rsid w:val="004A1DCD"/>
    <w:rsid w:val="004B69B3"/>
    <w:rsid w:val="004C0E2B"/>
    <w:rsid w:val="004D351E"/>
    <w:rsid w:val="004E5622"/>
    <w:rsid w:val="004E7C7E"/>
    <w:rsid w:val="00504A5F"/>
    <w:rsid w:val="005425C2"/>
    <w:rsid w:val="0055450D"/>
    <w:rsid w:val="00563CBC"/>
    <w:rsid w:val="005676D8"/>
    <w:rsid w:val="00567C26"/>
    <w:rsid w:val="005714D9"/>
    <w:rsid w:val="00573BDD"/>
    <w:rsid w:val="005B3BA8"/>
    <w:rsid w:val="005E0628"/>
    <w:rsid w:val="00615DAE"/>
    <w:rsid w:val="00633818"/>
    <w:rsid w:val="006355EC"/>
    <w:rsid w:val="00662F5E"/>
    <w:rsid w:val="00677DC6"/>
    <w:rsid w:val="006A238D"/>
    <w:rsid w:val="006A6EDE"/>
    <w:rsid w:val="006A7B43"/>
    <w:rsid w:val="006B0AE6"/>
    <w:rsid w:val="006B3184"/>
    <w:rsid w:val="006E16C8"/>
    <w:rsid w:val="006F0F7E"/>
    <w:rsid w:val="006F34CB"/>
    <w:rsid w:val="00712069"/>
    <w:rsid w:val="00721C0A"/>
    <w:rsid w:val="00722126"/>
    <w:rsid w:val="00745D22"/>
    <w:rsid w:val="00757835"/>
    <w:rsid w:val="00764B1D"/>
    <w:rsid w:val="0078217B"/>
    <w:rsid w:val="00796F5E"/>
    <w:rsid w:val="007A0017"/>
    <w:rsid w:val="007B3FEA"/>
    <w:rsid w:val="007C2A35"/>
    <w:rsid w:val="007C325E"/>
    <w:rsid w:val="007D7485"/>
    <w:rsid w:val="007D7827"/>
    <w:rsid w:val="00817590"/>
    <w:rsid w:val="008220A5"/>
    <w:rsid w:val="00830AE2"/>
    <w:rsid w:val="008336F2"/>
    <w:rsid w:val="00857B7F"/>
    <w:rsid w:val="0086529A"/>
    <w:rsid w:val="00865732"/>
    <w:rsid w:val="00872C2F"/>
    <w:rsid w:val="00876E3C"/>
    <w:rsid w:val="00893335"/>
    <w:rsid w:val="00894FDB"/>
    <w:rsid w:val="008B7550"/>
    <w:rsid w:val="008E64FA"/>
    <w:rsid w:val="008F35DF"/>
    <w:rsid w:val="00904F50"/>
    <w:rsid w:val="00914B99"/>
    <w:rsid w:val="009152A7"/>
    <w:rsid w:val="00915A2A"/>
    <w:rsid w:val="00923E01"/>
    <w:rsid w:val="00931A1E"/>
    <w:rsid w:val="00975D02"/>
    <w:rsid w:val="00986E1D"/>
    <w:rsid w:val="00992900"/>
    <w:rsid w:val="009B5935"/>
    <w:rsid w:val="00A3414E"/>
    <w:rsid w:val="00A3439C"/>
    <w:rsid w:val="00A51656"/>
    <w:rsid w:val="00A81A96"/>
    <w:rsid w:val="00A91DFA"/>
    <w:rsid w:val="00AC1167"/>
    <w:rsid w:val="00AE0666"/>
    <w:rsid w:val="00B01A94"/>
    <w:rsid w:val="00B13246"/>
    <w:rsid w:val="00B236B1"/>
    <w:rsid w:val="00B3772E"/>
    <w:rsid w:val="00B645A0"/>
    <w:rsid w:val="00B65431"/>
    <w:rsid w:val="00B673A8"/>
    <w:rsid w:val="00B7473A"/>
    <w:rsid w:val="00B75ECD"/>
    <w:rsid w:val="00B83BC7"/>
    <w:rsid w:val="00B86273"/>
    <w:rsid w:val="00BF04E5"/>
    <w:rsid w:val="00C547D5"/>
    <w:rsid w:val="00C54C7F"/>
    <w:rsid w:val="00C618E6"/>
    <w:rsid w:val="00C63EA2"/>
    <w:rsid w:val="00C64B46"/>
    <w:rsid w:val="00C77695"/>
    <w:rsid w:val="00C86098"/>
    <w:rsid w:val="00CD35AC"/>
    <w:rsid w:val="00CD3C5C"/>
    <w:rsid w:val="00D00506"/>
    <w:rsid w:val="00D03306"/>
    <w:rsid w:val="00D12B51"/>
    <w:rsid w:val="00D41D52"/>
    <w:rsid w:val="00D51A6F"/>
    <w:rsid w:val="00D84499"/>
    <w:rsid w:val="00D94846"/>
    <w:rsid w:val="00DF3646"/>
    <w:rsid w:val="00E02E44"/>
    <w:rsid w:val="00E26BED"/>
    <w:rsid w:val="00E537F3"/>
    <w:rsid w:val="00EC30FE"/>
    <w:rsid w:val="00ED53C6"/>
    <w:rsid w:val="00EE6327"/>
    <w:rsid w:val="00F04943"/>
    <w:rsid w:val="00F12E95"/>
    <w:rsid w:val="00F510FE"/>
    <w:rsid w:val="00F64EE4"/>
    <w:rsid w:val="00F70E22"/>
    <w:rsid w:val="00F81C10"/>
    <w:rsid w:val="00FB3F01"/>
    <w:rsid w:val="00FD261C"/>
    <w:rsid w:val="00FF42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2A27"/>
  <w15:docId w15:val="{0C33F801-92B0-45DE-9425-A6F20520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E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ED8"/>
    <w:rPr>
      <w:rFonts w:ascii="Tahoma" w:hAnsi="Tahoma" w:cs="Tahoma"/>
      <w:sz w:val="16"/>
      <w:szCs w:val="16"/>
    </w:rPr>
  </w:style>
  <w:style w:type="character" w:styleId="Hyperlink">
    <w:name w:val="Hyperlink"/>
    <w:basedOn w:val="DefaultParagraphFont"/>
    <w:uiPriority w:val="99"/>
    <w:unhideWhenUsed/>
    <w:rsid w:val="00757835"/>
    <w:rPr>
      <w:color w:val="0000FF" w:themeColor="hyperlink"/>
      <w:u w:val="single"/>
    </w:rPr>
  </w:style>
  <w:style w:type="paragraph" w:styleId="NoSpacing">
    <w:name w:val="No Spacing"/>
    <w:uiPriority w:val="1"/>
    <w:qFormat/>
    <w:rsid w:val="00D94846"/>
    <w:pPr>
      <w:spacing w:after="0" w:line="240" w:lineRule="auto"/>
    </w:pPr>
  </w:style>
  <w:style w:type="paragraph" w:styleId="ListParagraph">
    <w:name w:val="List Paragraph"/>
    <w:basedOn w:val="Normal"/>
    <w:uiPriority w:val="34"/>
    <w:qFormat/>
    <w:rsid w:val="001454B6"/>
    <w:pPr>
      <w:ind w:left="720"/>
      <w:contextualSpacing/>
    </w:pPr>
  </w:style>
  <w:style w:type="table" w:styleId="TableGrid">
    <w:name w:val="Table Grid"/>
    <w:basedOn w:val="TableNormal"/>
    <w:uiPriority w:val="59"/>
    <w:rsid w:val="0057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5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727"/>
  </w:style>
  <w:style w:type="paragraph" w:styleId="Footer">
    <w:name w:val="footer"/>
    <w:basedOn w:val="Normal"/>
    <w:link w:val="FooterChar"/>
    <w:uiPriority w:val="99"/>
    <w:unhideWhenUsed/>
    <w:rsid w:val="001D5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727"/>
  </w:style>
  <w:style w:type="character" w:styleId="UnresolvedMention">
    <w:name w:val="Unresolved Mention"/>
    <w:basedOn w:val="DefaultParagraphFont"/>
    <w:uiPriority w:val="99"/>
    <w:semiHidden/>
    <w:unhideWhenUsed/>
    <w:rsid w:val="00F6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0259">
      <w:bodyDiv w:val="1"/>
      <w:marLeft w:val="0"/>
      <w:marRight w:val="0"/>
      <w:marTop w:val="0"/>
      <w:marBottom w:val="0"/>
      <w:divBdr>
        <w:top w:val="none" w:sz="0" w:space="0" w:color="auto"/>
        <w:left w:val="none" w:sz="0" w:space="0" w:color="auto"/>
        <w:bottom w:val="none" w:sz="0" w:space="0" w:color="auto"/>
        <w:right w:val="none" w:sz="0" w:space="0" w:color="auto"/>
      </w:divBdr>
    </w:div>
    <w:div w:id="20752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iverbankprimarypc@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EC529-840B-4A84-845B-C60F3CA89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Hynes, Tommy (Riverbank Primary)</dc:creator>
  <cp:keywords/>
  <dc:description/>
  <cp:lastModifiedBy>Thomas Hynes</cp:lastModifiedBy>
  <cp:revision>2</cp:revision>
  <cp:lastPrinted>2021-12-03T12:19:00Z</cp:lastPrinted>
  <dcterms:created xsi:type="dcterms:W3CDTF">2021-12-03T13:14:00Z</dcterms:created>
  <dcterms:modified xsi:type="dcterms:W3CDTF">2021-12-03T13:14:00Z</dcterms:modified>
</cp:coreProperties>
</file>